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DB3CE" w14:textId="77777777" w:rsidR="00017AFA" w:rsidRDefault="00A71E94" w:rsidP="00017AFA">
      <w:pPr>
        <w:jc w:val="center"/>
        <w:rPr>
          <w:rFonts w:cstheme="minorHAnsi"/>
          <w:b/>
          <w:sz w:val="24"/>
          <w:szCs w:val="24"/>
        </w:rPr>
      </w:pPr>
      <w:r>
        <w:rPr>
          <w:noProof/>
          <w:lang w:val="en-US"/>
        </w:rPr>
        <w:drawing>
          <wp:inline distT="0" distB="0" distL="0" distR="0" wp14:anchorId="43C8C913" wp14:editId="08D6BC8A">
            <wp:extent cx="1823085" cy="750570"/>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3085" cy="750570"/>
                    </a:xfrm>
                    <a:prstGeom prst="rect">
                      <a:avLst/>
                    </a:prstGeom>
                    <a:noFill/>
                    <a:ln>
                      <a:noFill/>
                    </a:ln>
                  </pic:spPr>
                </pic:pic>
              </a:graphicData>
            </a:graphic>
          </wp:inline>
        </w:drawing>
      </w:r>
    </w:p>
    <w:p w14:paraId="14F7DB7A" w14:textId="77777777" w:rsidR="00CD2BE6" w:rsidRPr="00E013E1" w:rsidRDefault="00FA65BD" w:rsidP="00017AFA">
      <w:pPr>
        <w:pBdr>
          <w:top w:val="single" w:sz="4" w:space="1" w:color="auto"/>
        </w:pBdr>
        <w:rPr>
          <w:rFonts w:cstheme="minorHAnsi"/>
          <w:b/>
          <w:sz w:val="24"/>
          <w:szCs w:val="24"/>
        </w:rPr>
      </w:pPr>
      <w:r w:rsidRPr="00E013E1">
        <w:rPr>
          <w:rFonts w:cstheme="minorHAnsi"/>
          <w:b/>
          <w:sz w:val="24"/>
          <w:szCs w:val="24"/>
        </w:rPr>
        <w:t>SCHEDULE OF TRAININGS F</w:t>
      </w:r>
      <w:r w:rsidR="00557B71">
        <w:rPr>
          <w:rFonts w:cstheme="minorHAnsi"/>
          <w:b/>
          <w:sz w:val="24"/>
          <w:szCs w:val="24"/>
        </w:rPr>
        <w:t xml:space="preserve">OR </w:t>
      </w:r>
      <w:r w:rsidR="00A71E94">
        <w:rPr>
          <w:rFonts w:cstheme="minorHAnsi"/>
          <w:b/>
          <w:sz w:val="24"/>
          <w:szCs w:val="24"/>
        </w:rPr>
        <w:t xml:space="preserve">ADA </w:t>
      </w:r>
      <w:r w:rsidR="00557B71">
        <w:rPr>
          <w:rFonts w:cstheme="minorHAnsi"/>
          <w:b/>
          <w:sz w:val="24"/>
          <w:szCs w:val="24"/>
        </w:rPr>
        <w:t>PREVENTION</w:t>
      </w:r>
      <w:r w:rsidR="00A71E94">
        <w:rPr>
          <w:rFonts w:cstheme="minorHAnsi"/>
          <w:b/>
          <w:sz w:val="24"/>
          <w:szCs w:val="24"/>
        </w:rPr>
        <w:t xml:space="preserve"> </w:t>
      </w:r>
      <w:r w:rsidR="00EB4215">
        <w:rPr>
          <w:rFonts w:cstheme="minorHAnsi"/>
          <w:b/>
          <w:sz w:val="24"/>
          <w:szCs w:val="24"/>
        </w:rPr>
        <w:t xml:space="preserve">AND MANAGEMENT </w:t>
      </w:r>
      <w:r w:rsidR="00A71E94">
        <w:rPr>
          <w:rFonts w:cstheme="minorHAnsi"/>
          <w:b/>
          <w:sz w:val="24"/>
          <w:szCs w:val="24"/>
        </w:rPr>
        <w:t>FOR THE YEAR 2020/2021</w:t>
      </w:r>
    </w:p>
    <w:p w14:paraId="03AB918B" w14:textId="77777777" w:rsidR="00220137" w:rsidRPr="00E013E1" w:rsidRDefault="00220137" w:rsidP="009C6081">
      <w:pPr>
        <w:autoSpaceDE w:val="0"/>
        <w:autoSpaceDN w:val="0"/>
        <w:adjustRightInd w:val="0"/>
        <w:spacing w:after="0" w:line="240" w:lineRule="auto"/>
        <w:jc w:val="both"/>
        <w:rPr>
          <w:rFonts w:cstheme="minorHAnsi"/>
          <w:sz w:val="24"/>
          <w:szCs w:val="24"/>
          <w:lang w:val="en-US"/>
        </w:rPr>
      </w:pPr>
      <w:r w:rsidRPr="00E013E1">
        <w:rPr>
          <w:rFonts w:cstheme="minorHAnsi"/>
          <w:sz w:val="24"/>
          <w:szCs w:val="24"/>
          <w:lang w:val="en-US"/>
        </w:rPr>
        <w:t>The National Authority for the Campaign against Alcohol and Drug Abuse (NACADA)</w:t>
      </w:r>
    </w:p>
    <w:p w14:paraId="67FB3A24" w14:textId="77777777" w:rsidR="00220137" w:rsidRPr="00E013E1" w:rsidRDefault="00220137" w:rsidP="009C6081">
      <w:pPr>
        <w:autoSpaceDE w:val="0"/>
        <w:autoSpaceDN w:val="0"/>
        <w:adjustRightInd w:val="0"/>
        <w:spacing w:after="0" w:line="240" w:lineRule="auto"/>
        <w:jc w:val="both"/>
        <w:rPr>
          <w:rFonts w:cstheme="minorHAnsi"/>
          <w:sz w:val="24"/>
          <w:szCs w:val="24"/>
          <w:lang w:val="en-US"/>
        </w:rPr>
      </w:pPr>
      <w:r w:rsidRPr="00E013E1">
        <w:rPr>
          <w:rFonts w:cstheme="minorHAnsi"/>
          <w:sz w:val="24"/>
          <w:szCs w:val="24"/>
          <w:lang w:val="en-US"/>
        </w:rPr>
        <w:t>was established through an Act of Parliamentary in 2012 and mandated to coordinate a multi-sectoral campaign aimed at preventing, controlling and mitigating the impact of alcohol and drug abuse in Kenya.</w:t>
      </w:r>
    </w:p>
    <w:p w14:paraId="2BF25D35" w14:textId="148902CE" w:rsidR="00220137" w:rsidRPr="00E013E1" w:rsidRDefault="00A71E94" w:rsidP="009C6081">
      <w:pPr>
        <w:autoSpaceDE w:val="0"/>
        <w:autoSpaceDN w:val="0"/>
        <w:adjustRightInd w:val="0"/>
        <w:spacing w:after="0" w:line="240" w:lineRule="auto"/>
        <w:jc w:val="both"/>
        <w:rPr>
          <w:rFonts w:cstheme="minorHAnsi"/>
          <w:sz w:val="24"/>
          <w:szCs w:val="24"/>
          <w:lang w:val="en-US"/>
        </w:rPr>
      </w:pPr>
      <w:r>
        <w:rPr>
          <w:rFonts w:cstheme="minorHAnsi"/>
          <w:sz w:val="24"/>
          <w:szCs w:val="24"/>
          <w:lang w:val="en-US"/>
        </w:rPr>
        <w:t>The overall goal of ADA</w:t>
      </w:r>
      <w:r w:rsidR="00220137" w:rsidRPr="00E013E1">
        <w:rPr>
          <w:rFonts w:cstheme="minorHAnsi"/>
          <w:sz w:val="24"/>
          <w:szCs w:val="24"/>
          <w:lang w:val="en-US"/>
        </w:rPr>
        <w:t xml:space="preserve"> prevention training is to reduce the health, social and economic problems associated with substance use by building prevention capacity on the most effective evidence-based preventive interventions and strategies by applying the key findings reported in the International Standards for Drug Use Prevention to ‘real’ world communities across the globe.</w:t>
      </w:r>
    </w:p>
    <w:p w14:paraId="0BEE83D6" w14:textId="77777777" w:rsidR="001812F8" w:rsidRDefault="00220137" w:rsidP="009C6081">
      <w:pPr>
        <w:autoSpaceDE w:val="0"/>
        <w:autoSpaceDN w:val="0"/>
        <w:adjustRightInd w:val="0"/>
        <w:spacing w:after="0" w:line="240" w:lineRule="auto"/>
        <w:jc w:val="both"/>
        <w:rPr>
          <w:rFonts w:cstheme="minorHAnsi"/>
          <w:sz w:val="24"/>
          <w:szCs w:val="24"/>
          <w:lang w:val="en-US"/>
        </w:rPr>
      </w:pPr>
      <w:r w:rsidRPr="00E013E1">
        <w:rPr>
          <w:rFonts w:cstheme="minorHAnsi"/>
          <w:sz w:val="24"/>
          <w:szCs w:val="24"/>
          <w:lang w:val="en-US"/>
        </w:rPr>
        <w:t xml:space="preserve">In this connection, NACADA has organized </w:t>
      </w:r>
      <w:r w:rsidR="00C61BDF">
        <w:rPr>
          <w:rFonts w:cstheme="minorHAnsi"/>
          <w:sz w:val="24"/>
          <w:szCs w:val="24"/>
          <w:lang w:val="en-US"/>
        </w:rPr>
        <w:t xml:space="preserve">non-residential </w:t>
      </w:r>
      <w:r w:rsidRPr="00E013E1">
        <w:rPr>
          <w:rFonts w:cstheme="minorHAnsi"/>
          <w:sz w:val="24"/>
          <w:szCs w:val="24"/>
          <w:lang w:val="en-US"/>
        </w:rPr>
        <w:t xml:space="preserve">clustered training </w:t>
      </w:r>
      <w:r w:rsidR="00DA0CA6" w:rsidRPr="00E013E1">
        <w:rPr>
          <w:rFonts w:cstheme="minorHAnsi"/>
          <w:sz w:val="24"/>
          <w:szCs w:val="24"/>
          <w:lang w:val="en-US"/>
        </w:rPr>
        <w:t>programs</w:t>
      </w:r>
      <w:r w:rsidRPr="00E013E1">
        <w:rPr>
          <w:rFonts w:cstheme="minorHAnsi"/>
          <w:sz w:val="24"/>
          <w:szCs w:val="24"/>
          <w:lang w:val="en-US"/>
        </w:rPr>
        <w:t xml:space="preserve"> to meet the need</w:t>
      </w:r>
      <w:r w:rsidR="00A71E94">
        <w:rPr>
          <w:rFonts w:cstheme="minorHAnsi"/>
          <w:sz w:val="24"/>
          <w:szCs w:val="24"/>
          <w:lang w:val="en-US"/>
        </w:rPr>
        <w:t>s of workers as employees</w:t>
      </w:r>
      <w:r w:rsidRPr="00E013E1">
        <w:rPr>
          <w:rFonts w:cstheme="minorHAnsi"/>
          <w:sz w:val="24"/>
          <w:szCs w:val="24"/>
          <w:lang w:val="en-US"/>
        </w:rPr>
        <w:t xml:space="preserve"> </w:t>
      </w:r>
      <w:r w:rsidR="003B66D4">
        <w:rPr>
          <w:rFonts w:cstheme="minorHAnsi"/>
          <w:sz w:val="24"/>
          <w:szCs w:val="24"/>
          <w:lang w:val="en-US"/>
        </w:rPr>
        <w:t xml:space="preserve">as </w:t>
      </w:r>
      <w:r w:rsidRPr="00E013E1">
        <w:rPr>
          <w:rFonts w:cstheme="minorHAnsi"/>
          <w:sz w:val="24"/>
          <w:szCs w:val="24"/>
          <w:lang w:val="en-US"/>
        </w:rPr>
        <w:t>shown below.</w:t>
      </w:r>
    </w:p>
    <w:p w14:paraId="58446A74" w14:textId="77777777" w:rsidR="00FA1B02" w:rsidRDefault="00FA1B02" w:rsidP="009C6081">
      <w:pPr>
        <w:autoSpaceDE w:val="0"/>
        <w:autoSpaceDN w:val="0"/>
        <w:adjustRightInd w:val="0"/>
        <w:spacing w:after="0" w:line="240" w:lineRule="auto"/>
        <w:jc w:val="both"/>
        <w:rPr>
          <w:rFonts w:cstheme="minorHAnsi"/>
          <w:sz w:val="24"/>
          <w:szCs w:val="24"/>
          <w:lang w:val="en-US"/>
        </w:rPr>
      </w:pPr>
    </w:p>
    <w:tbl>
      <w:tblPr>
        <w:tblStyle w:val="TableGrid"/>
        <w:tblW w:w="0" w:type="auto"/>
        <w:jc w:val="center"/>
        <w:tblLook w:val="04A0" w:firstRow="1" w:lastRow="0" w:firstColumn="1" w:lastColumn="0" w:noHBand="0" w:noVBand="1"/>
      </w:tblPr>
      <w:tblGrid>
        <w:gridCol w:w="1973"/>
        <w:gridCol w:w="1420"/>
        <w:gridCol w:w="1910"/>
        <w:gridCol w:w="1109"/>
        <w:gridCol w:w="1488"/>
      </w:tblGrid>
      <w:tr w:rsidR="0002324A" w14:paraId="37EC2710" w14:textId="77777777" w:rsidTr="00667938">
        <w:trPr>
          <w:jc w:val="center"/>
        </w:trPr>
        <w:tc>
          <w:tcPr>
            <w:tcW w:w="1973" w:type="dxa"/>
          </w:tcPr>
          <w:p w14:paraId="53B4C971" w14:textId="77777777" w:rsidR="0002324A" w:rsidRPr="000E4C63" w:rsidRDefault="0002324A" w:rsidP="00E06E05">
            <w:pPr>
              <w:autoSpaceDE w:val="0"/>
              <w:autoSpaceDN w:val="0"/>
              <w:adjustRightInd w:val="0"/>
              <w:rPr>
                <w:rFonts w:cstheme="minorHAnsi"/>
                <w:b/>
                <w:lang w:val="en-US"/>
              </w:rPr>
            </w:pPr>
            <w:r w:rsidRPr="000E4C63">
              <w:rPr>
                <w:rFonts w:cstheme="minorHAnsi"/>
                <w:b/>
              </w:rPr>
              <w:t>Target Group</w:t>
            </w:r>
          </w:p>
        </w:tc>
        <w:tc>
          <w:tcPr>
            <w:tcW w:w="1420" w:type="dxa"/>
          </w:tcPr>
          <w:p w14:paraId="59A0E411" w14:textId="77777777" w:rsidR="0002324A" w:rsidRPr="000E4C63" w:rsidRDefault="0002324A" w:rsidP="00E06E05">
            <w:pPr>
              <w:autoSpaceDE w:val="0"/>
              <w:autoSpaceDN w:val="0"/>
              <w:adjustRightInd w:val="0"/>
              <w:rPr>
                <w:rFonts w:cstheme="minorHAnsi"/>
                <w:b/>
                <w:lang w:val="en-US"/>
              </w:rPr>
            </w:pPr>
            <w:r w:rsidRPr="000E4C63">
              <w:rPr>
                <w:rFonts w:cstheme="minorHAnsi"/>
                <w:b/>
                <w:lang w:val="en-US"/>
              </w:rPr>
              <w:t xml:space="preserve">Quarter </w:t>
            </w:r>
          </w:p>
        </w:tc>
        <w:tc>
          <w:tcPr>
            <w:tcW w:w="1910" w:type="dxa"/>
          </w:tcPr>
          <w:p w14:paraId="0C5A4F39" w14:textId="77777777" w:rsidR="0002324A" w:rsidRPr="000E4C63" w:rsidRDefault="0002324A" w:rsidP="00E06E05">
            <w:pPr>
              <w:autoSpaceDE w:val="0"/>
              <w:autoSpaceDN w:val="0"/>
              <w:adjustRightInd w:val="0"/>
              <w:rPr>
                <w:rFonts w:cstheme="minorHAnsi"/>
                <w:b/>
                <w:lang w:val="en-US"/>
              </w:rPr>
            </w:pPr>
            <w:r w:rsidRPr="000E4C63">
              <w:rPr>
                <w:rFonts w:cstheme="minorHAnsi"/>
                <w:b/>
                <w:lang w:val="en-US"/>
              </w:rPr>
              <w:t xml:space="preserve">Dates </w:t>
            </w:r>
          </w:p>
        </w:tc>
        <w:tc>
          <w:tcPr>
            <w:tcW w:w="1109" w:type="dxa"/>
          </w:tcPr>
          <w:p w14:paraId="7F9DF886" w14:textId="77777777" w:rsidR="0002324A" w:rsidRPr="000E4C63" w:rsidRDefault="0002324A" w:rsidP="00E06E05">
            <w:pPr>
              <w:autoSpaceDE w:val="0"/>
              <w:autoSpaceDN w:val="0"/>
              <w:adjustRightInd w:val="0"/>
              <w:rPr>
                <w:rFonts w:cstheme="minorHAnsi"/>
                <w:b/>
                <w:lang w:val="en-US"/>
              </w:rPr>
            </w:pPr>
            <w:r w:rsidRPr="000E4C63">
              <w:rPr>
                <w:rFonts w:cstheme="minorHAnsi"/>
                <w:b/>
                <w:lang w:val="en-US"/>
              </w:rPr>
              <w:t xml:space="preserve">Venues </w:t>
            </w:r>
          </w:p>
        </w:tc>
        <w:tc>
          <w:tcPr>
            <w:tcW w:w="1488" w:type="dxa"/>
          </w:tcPr>
          <w:p w14:paraId="6A541D12" w14:textId="77777777" w:rsidR="0002324A" w:rsidRPr="000E4C63" w:rsidRDefault="0002324A" w:rsidP="00E06E05">
            <w:pPr>
              <w:autoSpaceDE w:val="0"/>
              <w:autoSpaceDN w:val="0"/>
              <w:adjustRightInd w:val="0"/>
              <w:rPr>
                <w:rFonts w:cstheme="minorHAnsi"/>
                <w:b/>
                <w:lang w:val="en-US"/>
              </w:rPr>
            </w:pPr>
            <w:r w:rsidRPr="000E4C63">
              <w:rPr>
                <w:rFonts w:cstheme="minorHAnsi"/>
                <w:b/>
                <w:lang w:val="en-US"/>
              </w:rPr>
              <w:t xml:space="preserve">Costs </w:t>
            </w:r>
          </w:p>
        </w:tc>
      </w:tr>
      <w:tr w:rsidR="0002324A" w14:paraId="0B42913C" w14:textId="77777777" w:rsidTr="00667938">
        <w:trPr>
          <w:trHeight w:val="296"/>
          <w:jc w:val="center"/>
        </w:trPr>
        <w:tc>
          <w:tcPr>
            <w:tcW w:w="7900" w:type="dxa"/>
            <w:gridSpan w:val="5"/>
            <w:shd w:val="clear" w:color="auto" w:fill="BFBFBF" w:themeFill="background1" w:themeFillShade="BF"/>
          </w:tcPr>
          <w:p w14:paraId="79A35D63" w14:textId="77777777" w:rsidR="0002324A" w:rsidRPr="0002324A" w:rsidRDefault="0002324A" w:rsidP="0002324A">
            <w:pPr>
              <w:pStyle w:val="ListParagraph"/>
              <w:numPr>
                <w:ilvl w:val="0"/>
                <w:numId w:val="9"/>
              </w:numPr>
              <w:rPr>
                <w:rFonts w:cstheme="minorHAnsi"/>
              </w:rPr>
            </w:pPr>
            <w:r w:rsidRPr="0002324A">
              <w:rPr>
                <w:rFonts w:cstheme="minorHAnsi"/>
                <w:b/>
              </w:rPr>
              <w:t>Workplace Based Prevention Interventions (5 Days)</w:t>
            </w:r>
            <w:r w:rsidRPr="0002324A">
              <w:rPr>
                <w:rFonts w:cstheme="minorHAnsi"/>
              </w:rPr>
              <w:t xml:space="preserve">  </w:t>
            </w:r>
          </w:p>
        </w:tc>
      </w:tr>
      <w:tr w:rsidR="00DE25F5" w14:paraId="4AE199F8" w14:textId="77777777" w:rsidTr="00667938">
        <w:trPr>
          <w:trHeight w:val="292"/>
          <w:jc w:val="center"/>
        </w:trPr>
        <w:tc>
          <w:tcPr>
            <w:tcW w:w="1973" w:type="dxa"/>
            <w:vMerge w:val="restart"/>
          </w:tcPr>
          <w:p w14:paraId="4A2D9AD8" w14:textId="0F52876B" w:rsidR="00DE25F5" w:rsidRPr="000E4C63" w:rsidRDefault="00DE25F5" w:rsidP="00E06E05">
            <w:pPr>
              <w:rPr>
                <w:rFonts w:cstheme="minorHAnsi"/>
              </w:rPr>
            </w:pPr>
            <w:r w:rsidRPr="00DE25F5">
              <w:rPr>
                <w:rFonts w:cstheme="minorHAnsi"/>
              </w:rPr>
              <w:t xml:space="preserve">ADA </w:t>
            </w:r>
            <w:r>
              <w:rPr>
                <w:rFonts w:cstheme="minorHAnsi"/>
              </w:rPr>
              <w:t xml:space="preserve">prevention </w:t>
            </w:r>
            <w:r w:rsidRPr="00DE25F5">
              <w:rPr>
                <w:rFonts w:cstheme="minorHAnsi"/>
              </w:rPr>
              <w:t xml:space="preserve">Committees </w:t>
            </w:r>
          </w:p>
        </w:tc>
        <w:tc>
          <w:tcPr>
            <w:tcW w:w="1420" w:type="dxa"/>
            <w:vMerge w:val="restart"/>
          </w:tcPr>
          <w:p w14:paraId="529A286F" w14:textId="77777777" w:rsidR="00DE25F5" w:rsidRPr="000E4C63" w:rsidRDefault="00DE25F5" w:rsidP="00E06E05">
            <w:pPr>
              <w:autoSpaceDE w:val="0"/>
              <w:autoSpaceDN w:val="0"/>
              <w:adjustRightInd w:val="0"/>
              <w:rPr>
                <w:rFonts w:cstheme="minorHAnsi"/>
                <w:lang w:val="en-US"/>
              </w:rPr>
            </w:pPr>
            <w:r>
              <w:rPr>
                <w:rFonts w:cstheme="minorHAnsi"/>
                <w:lang w:val="en-US"/>
              </w:rPr>
              <w:t xml:space="preserve">Quarter 3 </w:t>
            </w:r>
          </w:p>
        </w:tc>
        <w:tc>
          <w:tcPr>
            <w:tcW w:w="1910" w:type="dxa"/>
          </w:tcPr>
          <w:p w14:paraId="7F0E0D9A" w14:textId="77777777" w:rsidR="00DE25F5" w:rsidRPr="000E4C63" w:rsidRDefault="00DE25F5" w:rsidP="00E06E05">
            <w:pPr>
              <w:autoSpaceDE w:val="0"/>
              <w:autoSpaceDN w:val="0"/>
              <w:adjustRightInd w:val="0"/>
              <w:rPr>
                <w:rFonts w:cstheme="minorHAnsi"/>
                <w:lang w:val="en-US"/>
              </w:rPr>
            </w:pPr>
            <w:r>
              <w:rPr>
                <w:rFonts w:cstheme="minorHAnsi"/>
                <w:lang w:val="en-US"/>
              </w:rPr>
              <w:t>8-12 Feb 2021</w:t>
            </w:r>
          </w:p>
        </w:tc>
        <w:tc>
          <w:tcPr>
            <w:tcW w:w="1109" w:type="dxa"/>
          </w:tcPr>
          <w:p w14:paraId="592CC0A2" w14:textId="77777777" w:rsidR="00DE25F5" w:rsidRPr="000E4C63" w:rsidRDefault="00DE25F5" w:rsidP="00E06E05">
            <w:pPr>
              <w:autoSpaceDE w:val="0"/>
              <w:autoSpaceDN w:val="0"/>
              <w:adjustRightInd w:val="0"/>
              <w:rPr>
                <w:rFonts w:cstheme="minorHAnsi"/>
                <w:lang w:val="en-US"/>
              </w:rPr>
            </w:pPr>
            <w:r>
              <w:rPr>
                <w:rFonts w:cstheme="minorHAnsi"/>
                <w:lang w:val="en-US"/>
              </w:rPr>
              <w:t xml:space="preserve">Mombasa </w:t>
            </w:r>
          </w:p>
        </w:tc>
        <w:tc>
          <w:tcPr>
            <w:tcW w:w="1488" w:type="dxa"/>
            <w:vMerge w:val="restart"/>
          </w:tcPr>
          <w:p w14:paraId="24E6F213" w14:textId="693DABAA" w:rsidR="00DE25F5" w:rsidRPr="000E4C63" w:rsidRDefault="00DE25F5" w:rsidP="00E06E05">
            <w:pPr>
              <w:autoSpaceDE w:val="0"/>
              <w:autoSpaceDN w:val="0"/>
              <w:adjustRightInd w:val="0"/>
              <w:rPr>
                <w:rFonts w:cstheme="minorHAnsi"/>
              </w:rPr>
            </w:pPr>
            <w:r w:rsidRPr="000E4C63">
              <w:rPr>
                <w:rFonts w:cstheme="minorHAnsi"/>
              </w:rPr>
              <w:t>Sh. 60,000 (vat incl.) per person</w:t>
            </w:r>
          </w:p>
        </w:tc>
      </w:tr>
      <w:tr w:rsidR="00DE25F5" w14:paraId="57EBF116" w14:textId="77777777" w:rsidTr="00667938">
        <w:trPr>
          <w:trHeight w:val="197"/>
          <w:jc w:val="center"/>
        </w:trPr>
        <w:tc>
          <w:tcPr>
            <w:tcW w:w="1973" w:type="dxa"/>
            <w:vMerge/>
          </w:tcPr>
          <w:p w14:paraId="4BDC9B7B" w14:textId="77777777" w:rsidR="00DE25F5" w:rsidRPr="000E4C63" w:rsidRDefault="00DE25F5" w:rsidP="00E06E05">
            <w:pPr>
              <w:rPr>
                <w:rFonts w:cstheme="minorHAnsi"/>
              </w:rPr>
            </w:pPr>
          </w:p>
        </w:tc>
        <w:tc>
          <w:tcPr>
            <w:tcW w:w="1420" w:type="dxa"/>
            <w:vMerge/>
          </w:tcPr>
          <w:p w14:paraId="69459619" w14:textId="77777777" w:rsidR="00DE25F5" w:rsidRPr="000E4C63" w:rsidRDefault="00DE25F5" w:rsidP="00E06E05">
            <w:pPr>
              <w:autoSpaceDE w:val="0"/>
              <w:autoSpaceDN w:val="0"/>
              <w:adjustRightInd w:val="0"/>
              <w:rPr>
                <w:rFonts w:cstheme="minorHAnsi"/>
                <w:lang w:val="en-US"/>
              </w:rPr>
            </w:pPr>
          </w:p>
        </w:tc>
        <w:tc>
          <w:tcPr>
            <w:tcW w:w="1910" w:type="dxa"/>
          </w:tcPr>
          <w:p w14:paraId="2D9C23CF" w14:textId="77777777" w:rsidR="00DE25F5" w:rsidRPr="000E4C63" w:rsidRDefault="00DE25F5" w:rsidP="00E06E05">
            <w:pPr>
              <w:autoSpaceDE w:val="0"/>
              <w:autoSpaceDN w:val="0"/>
              <w:adjustRightInd w:val="0"/>
              <w:rPr>
                <w:rFonts w:cstheme="minorHAnsi"/>
                <w:lang w:val="en-US"/>
              </w:rPr>
            </w:pPr>
            <w:r>
              <w:rPr>
                <w:rFonts w:cstheme="minorHAnsi"/>
                <w:lang w:val="en-US"/>
              </w:rPr>
              <w:t>22-26 Feb 2021</w:t>
            </w:r>
          </w:p>
        </w:tc>
        <w:tc>
          <w:tcPr>
            <w:tcW w:w="1109" w:type="dxa"/>
          </w:tcPr>
          <w:p w14:paraId="5A169729" w14:textId="77777777" w:rsidR="00DE25F5" w:rsidRPr="000E4C63" w:rsidRDefault="00DE25F5" w:rsidP="00E06E05">
            <w:pPr>
              <w:autoSpaceDE w:val="0"/>
              <w:autoSpaceDN w:val="0"/>
              <w:adjustRightInd w:val="0"/>
              <w:rPr>
                <w:rFonts w:cstheme="minorHAnsi"/>
                <w:lang w:val="en-US"/>
              </w:rPr>
            </w:pPr>
            <w:r>
              <w:rPr>
                <w:rFonts w:cstheme="minorHAnsi"/>
                <w:lang w:val="en-US"/>
              </w:rPr>
              <w:t xml:space="preserve">Nakuru </w:t>
            </w:r>
          </w:p>
        </w:tc>
        <w:tc>
          <w:tcPr>
            <w:tcW w:w="1488" w:type="dxa"/>
            <w:vMerge/>
          </w:tcPr>
          <w:p w14:paraId="2FB1ED5E" w14:textId="77777777" w:rsidR="00DE25F5" w:rsidRPr="000E4C63" w:rsidRDefault="00DE25F5" w:rsidP="00E06E05">
            <w:pPr>
              <w:autoSpaceDE w:val="0"/>
              <w:autoSpaceDN w:val="0"/>
              <w:adjustRightInd w:val="0"/>
              <w:rPr>
                <w:rFonts w:cstheme="minorHAnsi"/>
              </w:rPr>
            </w:pPr>
          </w:p>
        </w:tc>
      </w:tr>
      <w:tr w:rsidR="00DE25F5" w14:paraId="71C307C1" w14:textId="77777777" w:rsidTr="00667938">
        <w:trPr>
          <w:trHeight w:val="292"/>
          <w:jc w:val="center"/>
        </w:trPr>
        <w:tc>
          <w:tcPr>
            <w:tcW w:w="1973" w:type="dxa"/>
            <w:vMerge/>
          </w:tcPr>
          <w:p w14:paraId="118CACD7" w14:textId="77777777" w:rsidR="00DE25F5" w:rsidRPr="000E4C63" w:rsidRDefault="00DE25F5" w:rsidP="00E06E05">
            <w:pPr>
              <w:rPr>
                <w:rFonts w:cstheme="minorHAnsi"/>
              </w:rPr>
            </w:pPr>
          </w:p>
        </w:tc>
        <w:tc>
          <w:tcPr>
            <w:tcW w:w="1420" w:type="dxa"/>
            <w:vMerge w:val="restart"/>
          </w:tcPr>
          <w:p w14:paraId="5CCF7165" w14:textId="77777777" w:rsidR="00DE25F5" w:rsidRPr="000E4C63" w:rsidRDefault="00DE25F5" w:rsidP="00E06E05">
            <w:pPr>
              <w:autoSpaceDE w:val="0"/>
              <w:autoSpaceDN w:val="0"/>
              <w:adjustRightInd w:val="0"/>
              <w:rPr>
                <w:rFonts w:cstheme="minorHAnsi"/>
                <w:lang w:val="en-US"/>
              </w:rPr>
            </w:pPr>
            <w:r>
              <w:rPr>
                <w:rFonts w:cstheme="minorHAnsi"/>
                <w:lang w:val="en-US"/>
              </w:rPr>
              <w:t xml:space="preserve">Quarter 4 </w:t>
            </w:r>
          </w:p>
        </w:tc>
        <w:tc>
          <w:tcPr>
            <w:tcW w:w="1910" w:type="dxa"/>
          </w:tcPr>
          <w:p w14:paraId="1D3E1FDD" w14:textId="77777777" w:rsidR="00DE25F5" w:rsidRPr="000E4C63" w:rsidRDefault="00DE25F5" w:rsidP="00E06E05">
            <w:pPr>
              <w:autoSpaceDE w:val="0"/>
              <w:autoSpaceDN w:val="0"/>
              <w:adjustRightInd w:val="0"/>
              <w:rPr>
                <w:rFonts w:cstheme="minorHAnsi"/>
                <w:lang w:val="en-US"/>
              </w:rPr>
            </w:pPr>
            <w:r>
              <w:rPr>
                <w:rFonts w:cstheme="minorHAnsi"/>
                <w:lang w:val="en-US"/>
              </w:rPr>
              <w:t>12-16 Apr 2021</w:t>
            </w:r>
          </w:p>
        </w:tc>
        <w:tc>
          <w:tcPr>
            <w:tcW w:w="1109" w:type="dxa"/>
          </w:tcPr>
          <w:p w14:paraId="73591189" w14:textId="77777777" w:rsidR="00DE25F5" w:rsidRPr="000E4C63" w:rsidRDefault="00DE25F5" w:rsidP="00E06E05">
            <w:pPr>
              <w:autoSpaceDE w:val="0"/>
              <w:autoSpaceDN w:val="0"/>
              <w:adjustRightInd w:val="0"/>
              <w:rPr>
                <w:rFonts w:cstheme="minorHAnsi"/>
                <w:lang w:val="en-US"/>
              </w:rPr>
            </w:pPr>
            <w:r>
              <w:rPr>
                <w:rFonts w:cstheme="minorHAnsi"/>
                <w:lang w:val="en-US"/>
              </w:rPr>
              <w:t xml:space="preserve">Kisumu </w:t>
            </w:r>
          </w:p>
        </w:tc>
        <w:tc>
          <w:tcPr>
            <w:tcW w:w="1488" w:type="dxa"/>
            <w:vMerge/>
          </w:tcPr>
          <w:p w14:paraId="3B02B413" w14:textId="77777777" w:rsidR="00DE25F5" w:rsidRPr="000E4C63" w:rsidRDefault="00DE25F5" w:rsidP="00E06E05">
            <w:pPr>
              <w:autoSpaceDE w:val="0"/>
              <w:autoSpaceDN w:val="0"/>
              <w:adjustRightInd w:val="0"/>
              <w:rPr>
                <w:rFonts w:cstheme="minorHAnsi"/>
              </w:rPr>
            </w:pPr>
          </w:p>
        </w:tc>
      </w:tr>
      <w:tr w:rsidR="00DE25F5" w14:paraId="681C30A5" w14:textId="77777777" w:rsidTr="00667938">
        <w:trPr>
          <w:trHeight w:val="292"/>
          <w:jc w:val="center"/>
        </w:trPr>
        <w:tc>
          <w:tcPr>
            <w:tcW w:w="1973" w:type="dxa"/>
            <w:vMerge/>
          </w:tcPr>
          <w:p w14:paraId="620D628F" w14:textId="77777777" w:rsidR="00DE25F5" w:rsidRPr="000E4C63" w:rsidRDefault="00DE25F5" w:rsidP="00E06E05">
            <w:pPr>
              <w:rPr>
                <w:rFonts w:cstheme="minorHAnsi"/>
              </w:rPr>
            </w:pPr>
          </w:p>
        </w:tc>
        <w:tc>
          <w:tcPr>
            <w:tcW w:w="1420" w:type="dxa"/>
            <w:vMerge/>
          </w:tcPr>
          <w:p w14:paraId="368AF412" w14:textId="77777777" w:rsidR="00DE25F5" w:rsidRPr="000E4C63" w:rsidRDefault="00DE25F5" w:rsidP="00E06E05">
            <w:pPr>
              <w:autoSpaceDE w:val="0"/>
              <w:autoSpaceDN w:val="0"/>
              <w:adjustRightInd w:val="0"/>
              <w:rPr>
                <w:rFonts w:cstheme="minorHAnsi"/>
                <w:lang w:val="en-US"/>
              </w:rPr>
            </w:pPr>
          </w:p>
        </w:tc>
        <w:tc>
          <w:tcPr>
            <w:tcW w:w="1910" w:type="dxa"/>
          </w:tcPr>
          <w:p w14:paraId="0BC23481" w14:textId="77777777" w:rsidR="00DE25F5" w:rsidRPr="000E4C63" w:rsidRDefault="00DE25F5" w:rsidP="00E06E05">
            <w:pPr>
              <w:autoSpaceDE w:val="0"/>
              <w:autoSpaceDN w:val="0"/>
              <w:adjustRightInd w:val="0"/>
              <w:rPr>
                <w:rFonts w:cstheme="minorHAnsi"/>
                <w:lang w:val="en-US"/>
              </w:rPr>
            </w:pPr>
            <w:r>
              <w:rPr>
                <w:rFonts w:cstheme="minorHAnsi"/>
                <w:lang w:val="en-US"/>
              </w:rPr>
              <w:t>26-30 Apr 2021</w:t>
            </w:r>
          </w:p>
        </w:tc>
        <w:tc>
          <w:tcPr>
            <w:tcW w:w="1109" w:type="dxa"/>
          </w:tcPr>
          <w:p w14:paraId="3464E3CC" w14:textId="77777777" w:rsidR="00DE25F5" w:rsidRPr="000E4C63" w:rsidRDefault="00DE25F5" w:rsidP="00E06E05">
            <w:pPr>
              <w:autoSpaceDE w:val="0"/>
              <w:autoSpaceDN w:val="0"/>
              <w:adjustRightInd w:val="0"/>
              <w:rPr>
                <w:rFonts w:cstheme="minorHAnsi"/>
                <w:lang w:val="en-US"/>
              </w:rPr>
            </w:pPr>
            <w:r>
              <w:rPr>
                <w:rFonts w:cstheme="minorHAnsi"/>
                <w:lang w:val="en-US"/>
              </w:rPr>
              <w:t xml:space="preserve">Mombasa </w:t>
            </w:r>
          </w:p>
        </w:tc>
        <w:tc>
          <w:tcPr>
            <w:tcW w:w="1488" w:type="dxa"/>
            <w:vMerge/>
          </w:tcPr>
          <w:p w14:paraId="1D83E606" w14:textId="77777777" w:rsidR="00DE25F5" w:rsidRPr="000E4C63" w:rsidRDefault="00DE25F5" w:rsidP="00E06E05">
            <w:pPr>
              <w:autoSpaceDE w:val="0"/>
              <w:autoSpaceDN w:val="0"/>
              <w:adjustRightInd w:val="0"/>
              <w:rPr>
                <w:rFonts w:cstheme="minorHAnsi"/>
              </w:rPr>
            </w:pPr>
          </w:p>
        </w:tc>
      </w:tr>
      <w:tr w:rsidR="0002324A" w14:paraId="6C905AA8" w14:textId="77777777" w:rsidTr="00667938">
        <w:trPr>
          <w:trHeight w:val="260"/>
          <w:jc w:val="center"/>
        </w:trPr>
        <w:tc>
          <w:tcPr>
            <w:tcW w:w="7900" w:type="dxa"/>
            <w:gridSpan w:val="5"/>
            <w:shd w:val="clear" w:color="auto" w:fill="BFBFBF" w:themeFill="background1" w:themeFillShade="BF"/>
          </w:tcPr>
          <w:p w14:paraId="1C831A30" w14:textId="60D5EA96" w:rsidR="0002324A" w:rsidRPr="0002324A" w:rsidRDefault="0002324A" w:rsidP="0002324A">
            <w:pPr>
              <w:pStyle w:val="ListParagraph"/>
              <w:numPr>
                <w:ilvl w:val="0"/>
                <w:numId w:val="9"/>
              </w:numPr>
              <w:autoSpaceDE w:val="0"/>
              <w:autoSpaceDN w:val="0"/>
              <w:adjustRightInd w:val="0"/>
              <w:rPr>
                <w:rFonts w:cstheme="minorHAnsi"/>
                <w:b/>
              </w:rPr>
            </w:pPr>
            <w:r w:rsidRPr="0002324A">
              <w:rPr>
                <w:rFonts w:cstheme="minorHAnsi"/>
                <w:b/>
              </w:rPr>
              <w:t>Workplace Based Policy Development (2 Days)</w:t>
            </w:r>
          </w:p>
        </w:tc>
      </w:tr>
      <w:tr w:rsidR="00DE25F5" w14:paraId="64FB929B" w14:textId="77777777" w:rsidTr="00667938">
        <w:trPr>
          <w:trHeight w:val="256"/>
          <w:jc w:val="center"/>
        </w:trPr>
        <w:tc>
          <w:tcPr>
            <w:tcW w:w="1973" w:type="dxa"/>
            <w:vMerge w:val="restart"/>
          </w:tcPr>
          <w:p w14:paraId="30C2C44F" w14:textId="77777777" w:rsidR="00DE25F5" w:rsidRDefault="00DE25F5" w:rsidP="00DE25F5">
            <w:pPr>
              <w:autoSpaceDE w:val="0"/>
              <w:autoSpaceDN w:val="0"/>
              <w:adjustRightInd w:val="0"/>
              <w:rPr>
                <w:rFonts w:cstheme="minorHAnsi"/>
                <w:lang w:val="en-US"/>
              </w:rPr>
            </w:pPr>
            <w:r>
              <w:rPr>
                <w:rFonts w:cstheme="minorHAnsi"/>
                <w:lang w:val="en-US"/>
              </w:rPr>
              <w:t xml:space="preserve">Managers and supervisors only </w:t>
            </w:r>
          </w:p>
          <w:p w14:paraId="4A8D8E01" w14:textId="77777777" w:rsidR="00DE25F5" w:rsidRPr="000E4C63" w:rsidRDefault="00DE25F5" w:rsidP="00E06E05">
            <w:pPr>
              <w:rPr>
                <w:rFonts w:cstheme="minorHAnsi"/>
              </w:rPr>
            </w:pPr>
          </w:p>
        </w:tc>
        <w:tc>
          <w:tcPr>
            <w:tcW w:w="1420" w:type="dxa"/>
            <w:vMerge w:val="restart"/>
          </w:tcPr>
          <w:p w14:paraId="338DA1AB" w14:textId="77777777" w:rsidR="00DE25F5" w:rsidRPr="000E4C63" w:rsidRDefault="00DE25F5" w:rsidP="00E06E05">
            <w:pPr>
              <w:autoSpaceDE w:val="0"/>
              <w:autoSpaceDN w:val="0"/>
              <w:adjustRightInd w:val="0"/>
              <w:rPr>
                <w:rFonts w:cstheme="minorHAnsi"/>
                <w:lang w:val="en-US"/>
              </w:rPr>
            </w:pPr>
            <w:r>
              <w:rPr>
                <w:rFonts w:cstheme="minorHAnsi"/>
                <w:lang w:val="en-US"/>
              </w:rPr>
              <w:t xml:space="preserve">Quarter 3 </w:t>
            </w:r>
          </w:p>
        </w:tc>
        <w:tc>
          <w:tcPr>
            <w:tcW w:w="1910" w:type="dxa"/>
          </w:tcPr>
          <w:p w14:paraId="5B7FE6C6" w14:textId="77777777" w:rsidR="00DE25F5" w:rsidRPr="000E4C63" w:rsidRDefault="00DE25F5" w:rsidP="00E06E05">
            <w:pPr>
              <w:autoSpaceDE w:val="0"/>
              <w:autoSpaceDN w:val="0"/>
              <w:adjustRightInd w:val="0"/>
              <w:rPr>
                <w:rFonts w:cstheme="minorHAnsi"/>
                <w:lang w:val="en-US"/>
              </w:rPr>
            </w:pPr>
            <w:r>
              <w:rPr>
                <w:rFonts w:cstheme="minorHAnsi"/>
                <w:lang w:val="en-US"/>
              </w:rPr>
              <w:t>10-11 Feb 2021</w:t>
            </w:r>
          </w:p>
        </w:tc>
        <w:tc>
          <w:tcPr>
            <w:tcW w:w="1109" w:type="dxa"/>
          </w:tcPr>
          <w:p w14:paraId="54C528F9" w14:textId="77777777" w:rsidR="00DE25F5" w:rsidRPr="000E4C63" w:rsidRDefault="00DE25F5" w:rsidP="00E06E05">
            <w:pPr>
              <w:autoSpaceDE w:val="0"/>
              <w:autoSpaceDN w:val="0"/>
              <w:adjustRightInd w:val="0"/>
              <w:rPr>
                <w:rFonts w:cstheme="minorHAnsi"/>
                <w:lang w:val="en-US"/>
              </w:rPr>
            </w:pPr>
            <w:r>
              <w:rPr>
                <w:rFonts w:cstheme="minorHAnsi"/>
                <w:lang w:val="en-US"/>
              </w:rPr>
              <w:t xml:space="preserve">Mombasa </w:t>
            </w:r>
          </w:p>
        </w:tc>
        <w:tc>
          <w:tcPr>
            <w:tcW w:w="1488" w:type="dxa"/>
            <w:vMerge w:val="restart"/>
          </w:tcPr>
          <w:p w14:paraId="2AC1B9A4" w14:textId="35D27918" w:rsidR="00DE25F5" w:rsidRPr="000E4C63" w:rsidRDefault="00DE25F5" w:rsidP="00E06E05">
            <w:pPr>
              <w:autoSpaceDE w:val="0"/>
              <w:autoSpaceDN w:val="0"/>
              <w:adjustRightInd w:val="0"/>
              <w:rPr>
                <w:rFonts w:cstheme="minorHAnsi"/>
                <w:lang w:val="en-US"/>
              </w:rPr>
            </w:pPr>
            <w:r w:rsidRPr="000E4C63">
              <w:rPr>
                <w:rFonts w:cstheme="minorHAnsi"/>
              </w:rPr>
              <w:t>Sh. 30,000 (vat incl.) per person</w:t>
            </w:r>
          </w:p>
        </w:tc>
      </w:tr>
      <w:tr w:rsidR="00DE25F5" w14:paraId="2FD9741B" w14:textId="77777777" w:rsidTr="00667938">
        <w:trPr>
          <w:trHeight w:val="256"/>
          <w:jc w:val="center"/>
        </w:trPr>
        <w:tc>
          <w:tcPr>
            <w:tcW w:w="1973" w:type="dxa"/>
            <w:vMerge/>
          </w:tcPr>
          <w:p w14:paraId="22342FD5" w14:textId="77777777" w:rsidR="00DE25F5" w:rsidRPr="000E4C63" w:rsidRDefault="00DE25F5" w:rsidP="00E06E05">
            <w:pPr>
              <w:rPr>
                <w:rFonts w:cstheme="minorHAnsi"/>
              </w:rPr>
            </w:pPr>
          </w:p>
        </w:tc>
        <w:tc>
          <w:tcPr>
            <w:tcW w:w="1420" w:type="dxa"/>
            <w:vMerge/>
          </w:tcPr>
          <w:p w14:paraId="471BCAF5" w14:textId="77777777" w:rsidR="00DE25F5" w:rsidRPr="000E4C63" w:rsidRDefault="00DE25F5" w:rsidP="00E06E05">
            <w:pPr>
              <w:autoSpaceDE w:val="0"/>
              <w:autoSpaceDN w:val="0"/>
              <w:adjustRightInd w:val="0"/>
              <w:rPr>
                <w:rFonts w:cstheme="minorHAnsi"/>
                <w:lang w:val="en-US"/>
              </w:rPr>
            </w:pPr>
          </w:p>
        </w:tc>
        <w:tc>
          <w:tcPr>
            <w:tcW w:w="1910" w:type="dxa"/>
          </w:tcPr>
          <w:p w14:paraId="1045E4E9" w14:textId="77777777" w:rsidR="00DE25F5" w:rsidRPr="000E4C63" w:rsidRDefault="00DE25F5" w:rsidP="00E06E05">
            <w:pPr>
              <w:autoSpaceDE w:val="0"/>
              <w:autoSpaceDN w:val="0"/>
              <w:adjustRightInd w:val="0"/>
              <w:rPr>
                <w:rFonts w:cstheme="minorHAnsi"/>
                <w:lang w:val="en-US"/>
              </w:rPr>
            </w:pPr>
            <w:r>
              <w:rPr>
                <w:rFonts w:cstheme="minorHAnsi"/>
                <w:lang w:val="en-US"/>
              </w:rPr>
              <w:t>24-25 Feb 2021</w:t>
            </w:r>
          </w:p>
        </w:tc>
        <w:tc>
          <w:tcPr>
            <w:tcW w:w="1109" w:type="dxa"/>
          </w:tcPr>
          <w:p w14:paraId="646B7231" w14:textId="77777777" w:rsidR="00DE25F5" w:rsidRPr="000E4C63" w:rsidRDefault="00DE25F5" w:rsidP="00E06E05">
            <w:pPr>
              <w:autoSpaceDE w:val="0"/>
              <w:autoSpaceDN w:val="0"/>
              <w:adjustRightInd w:val="0"/>
              <w:rPr>
                <w:rFonts w:cstheme="minorHAnsi"/>
                <w:lang w:val="en-US"/>
              </w:rPr>
            </w:pPr>
            <w:r>
              <w:rPr>
                <w:rFonts w:cstheme="minorHAnsi"/>
                <w:lang w:val="en-US"/>
              </w:rPr>
              <w:t xml:space="preserve">Nakuru </w:t>
            </w:r>
          </w:p>
        </w:tc>
        <w:tc>
          <w:tcPr>
            <w:tcW w:w="1488" w:type="dxa"/>
            <w:vMerge/>
          </w:tcPr>
          <w:p w14:paraId="0908C0CF" w14:textId="77777777" w:rsidR="00DE25F5" w:rsidRPr="000E4C63" w:rsidRDefault="00DE25F5" w:rsidP="00E06E05">
            <w:pPr>
              <w:autoSpaceDE w:val="0"/>
              <w:autoSpaceDN w:val="0"/>
              <w:adjustRightInd w:val="0"/>
              <w:rPr>
                <w:rFonts w:cstheme="minorHAnsi"/>
                <w:lang w:val="en-US"/>
              </w:rPr>
            </w:pPr>
          </w:p>
        </w:tc>
      </w:tr>
      <w:tr w:rsidR="00DE25F5" w14:paraId="44115776" w14:textId="77777777" w:rsidTr="00667938">
        <w:trPr>
          <w:trHeight w:val="256"/>
          <w:jc w:val="center"/>
        </w:trPr>
        <w:tc>
          <w:tcPr>
            <w:tcW w:w="1973" w:type="dxa"/>
            <w:vMerge/>
          </w:tcPr>
          <w:p w14:paraId="4447FE69" w14:textId="77777777" w:rsidR="00DE25F5" w:rsidRPr="000E4C63" w:rsidRDefault="00DE25F5" w:rsidP="00E06E05">
            <w:pPr>
              <w:rPr>
                <w:rFonts w:cstheme="minorHAnsi"/>
              </w:rPr>
            </w:pPr>
          </w:p>
        </w:tc>
        <w:tc>
          <w:tcPr>
            <w:tcW w:w="1420" w:type="dxa"/>
            <w:vMerge w:val="restart"/>
          </w:tcPr>
          <w:p w14:paraId="18F7CA61" w14:textId="77777777" w:rsidR="00DE25F5" w:rsidRPr="000E4C63" w:rsidRDefault="00DE25F5" w:rsidP="00E06E05">
            <w:pPr>
              <w:autoSpaceDE w:val="0"/>
              <w:autoSpaceDN w:val="0"/>
              <w:adjustRightInd w:val="0"/>
              <w:rPr>
                <w:rFonts w:cstheme="minorHAnsi"/>
                <w:lang w:val="en-US"/>
              </w:rPr>
            </w:pPr>
            <w:r>
              <w:rPr>
                <w:rFonts w:cstheme="minorHAnsi"/>
                <w:lang w:val="en-US"/>
              </w:rPr>
              <w:t xml:space="preserve">Quarter 4 </w:t>
            </w:r>
          </w:p>
        </w:tc>
        <w:tc>
          <w:tcPr>
            <w:tcW w:w="1910" w:type="dxa"/>
          </w:tcPr>
          <w:p w14:paraId="751BA29B" w14:textId="77777777" w:rsidR="00DE25F5" w:rsidRPr="000E4C63" w:rsidRDefault="00DE25F5" w:rsidP="00E06E05">
            <w:pPr>
              <w:autoSpaceDE w:val="0"/>
              <w:autoSpaceDN w:val="0"/>
              <w:adjustRightInd w:val="0"/>
              <w:rPr>
                <w:rFonts w:cstheme="minorHAnsi"/>
                <w:lang w:val="en-US"/>
              </w:rPr>
            </w:pPr>
            <w:r>
              <w:rPr>
                <w:rFonts w:cstheme="minorHAnsi"/>
                <w:lang w:val="en-US"/>
              </w:rPr>
              <w:t>14-15 Apr 2021</w:t>
            </w:r>
          </w:p>
        </w:tc>
        <w:tc>
          <w:tcPr>
            <w:tcW w:w="1109" w:type="dxa"/>
          </w:tcPr>
          <w:p w14:paraId="403A1D6D" w14:textId="77777777" w:rsidR="00DE25F5" w:rsidRPr="000E4C63" w:rsidRDefault="00DE25F5" w:rsidP="00E06E05">
            <w:pPr>
              <w:autoSpaceDE w:val="0"/>
              <w:autoSpaceDN w:val="0"/>
              <w:adjustRightInd w:val="0"/>
              <w:rPr>
                <w:rFonts w:cstheme="minorHAnsi"/>
                <w:lang w:val="en-US"/>
              </w:rPr>
            </w:pPr>
            <w:r>
              <w:rPr>
                <w:rFonts w:cstheme="minorHAnsi"/>
                <w:lang w:val="en-US"/>
              </w:rPr>
              <w:t xml:space="preserve">Kisumu </w:t>
            </w:r>
          </w:p>
        </w:tc>
        <w:tc>
          <w:tcPr>
            <w:tcW w:w="1488" w:type="dxa"/>
            <w:vMerge/>
          </w:tcPr>
          <w:p w14:paraId="1087C806" w14:textId="77777777" w:rsidR="00DE25F5" w:rsidRPr="000E4C63" w:rsidRDefault="00DE25F5" w:rsidP="00E06E05">
            <w:pPr>
              <w:autoSpaceDE w:val="0"/>
              <w:autoSpaceDN w:val="0"/>
              <w:adjustRightInd w:val="0"/>
              <w:rPr>
                <w:rFonts w:cstheme="minorHAnsi"/>
                <w:lang w:val="en-US"/>
              </w:rPr>
            </w:pPr>
          </w:p>
        </w:tc>
      </w:tr>
      <w:tr w:rsidR="00DE25F5" w14:paraId="3BB95EAD" w14:textId="77777777" w:rsidTr="00667938">
        <w:trPr>
          <w:trHeight w:val="256"/>
          <w:jc w:val="center"/>
        </w:trPr>
        <w:tc>
          <w:tcPr>
            <w:tcW w:w="1973" w:type="dxa"/>
            <w:vMerge/>
          </w:tcPr>
          <w:p w14:paraId="68551611" w14:textId="77777777" w:rsidR="00DE25F5" w:rsidRPr="000E4C63" w:rsidRDefault="00DE25F5" w:rsidP="00E06E05">
            <w:pPr>
              <w:rPr>
                <w:rFonts w:cstheme="minorHAnsi"/>
              </w:rPr>
            </w:pPr>
          </w:p>
        </w:tc>
        <w:tc>
          <w:tcPr>
            <w:tcW w:w="1420" w:type="dxa"/>
            <w:vMerge/>
          </w:tcPr>
          <w:p w14:paraId="233C7FF7" w14:textId="77777777" w:rsidR="00DE25F5" w:rsidRPr="000E4C63" w:rsidRDefault="00DE25F5" w:rsidP="00E06E05">
            <w:pPr>
              <w:autoSpaceDE w:val="0"/>
              <w:autoSpaceDN w:val="0"/>
              <w:adjustRightInd w:val="0"/>
              <w:rPr>
                <w:rFonts w:cstheme="minorHAnsi"/>
                <w:lang w:val="en-US"/>
              </w:rPr>
            </w:pPr>
          </w:p>
        </w:tc>
        <w:tc>
          <w:tcPr>
            <w:tcW w:w="1910" w:type="dxa"/>
          </w:tcPr>
          <w:p w14:paraId="6305EEE2" w14:textId="77777777" w:rsidR="00DE25F5" w:rsidRPr="000E4C63" w:rsidRDefault="00DE25F5" w:rsidP="00E06E05">
            <w:pPr>
              <w:autoSpaceDE w:val="0"/>
              <w:autoSpaceDN w:val="0"/>
              <w:adjustRightInd w:val="0"/>
              <w:rPr>
                <w:rFonts w:cstheme="minorHAnsi"/>
                <w:lang w:val="en-US"/>
              </w:rPr>
            </w:pPr>
            <w:r>
              <w:rPr>
                <w:rFonts w:cstheme="minorHAnsi"/>
                <w:lang w:val="en-US"/>
              </w:rPr>
              <w:t>28-29 Apr 2021</w:t>
            </w:r>
          </w:p>
        </w:tc>
        <w:tc>
          <w:tcPr>
            <w:tcW w:w="1109" w:type="dxa"/>
          </w:tcPr>
          <w:p w14:paraId="75AA513B" w14:textId="77777777" w:rsidR="00DE25F5" w:rsidRPr="000E4C63" w:rsidRDefault="00DE25F5" w:rsidP="00E06E05">
            <w:pPr>
              <w:autoSpaceDE w:val="0"/>
              <w:autoSpaceDN w:val="0"/>
              <w:adjustRightInd w:val="0"/>
              <w:rPr>
                <w:rFonts w:cstheme="minorHAnsi"/>
                <w:lang w:val="en-US"/>
              </w:rPr>
            </w:pPr>
            <w:r>
              <w:rPr>
                <w:rFonts w:cstheme="minorHAnsi"/>
                <w:lang w:val="en-US"/>
              </w:rPr>
              <w:t xml:space="preserve">Mombasa </w:t>
            </w:r>
          </w:p>
        </w:tc>
        <w:tc>
          <w:tcPr>
            <w:tcW w:w="1488" w:type="dxa"/>
            <w:vMerge/>
          </w:tcPr>
          <w:p w14:paraId="21FB2B50" w14:textId="77777777" w:rsidR="00DE25F5" w:rsidRPr="000E4C63" w:rsidRDefault="00DE25F5" w:rsidP="00E06E05">
            <w:pPr>
              <w:autoSpaceDE w:val="0"/>
              <w:autoSpaceDN w:val="0"/>
              <w:adjustRightInd w:val="0"/>
              <w:rPr>
                <w:rFonts w:cstheme="minorHAnsi"/>
                <w:lang w:val="en-US"/>
              </w:rPr>
            </w:pPr>
          </w:p>
        </w:tc>
      </w:tr>
      <w:tr w:rsidR="0002324A" w14:paraId="17927024" w14:textId="77777777" w:rsidTr="00667938">
        <w:trPr>
          <w:trHeight w:val="537"/>
          <w:jc w:val="center"/>
        </w:trPr>
        <w:tc>
          <w:tcPr>
            <w:tcW w:w="7900" w:type="dxa"/>
            <w:gridSpan w:val="5"/>
            <w:shd w:val="clear" w:color="auto" w:fill="BFBFBF" w:themeFill="background1" w:themeFillShade="BF"/>
          </w:tcPr>
          <w:p w14:paraId="5171D8AE" w14:textId="6966F834" w:rsidR="0002324A" w:rsidRPr="0002324A" w:rsidRDefault="0002324A" w:rsidP="0002324A">
            <w:pPr>
              <w:pStyle w:val="ListParagraph"/>
              <w:numPr>
                <w:ilvl w:val="0"/>
                <w:numId w:val="9"/>
              </w:numPr>
              <w:autoSpaceDE w:val="0"/>
              <w:autoSpaceDN w:val="0"/>
              <w:adjustRightInd w:val="0"/>
              <w:rPr>
                <w:rFonts w:cstheme="minorHAnsi"/>
                <w:b/>
                <w:lang w:val="en-US"/>
              </w:rPr>
            </w:pPr>
            <w:r w:rsidRPr="0002324A">
              <w:rPr>
                <w:rFonts w:cstheme="minorHAnsi"/>
                <w:b/>
                <w:bCs/>
                <w:lang w:val="en-US"/>
              </w:rPr>
              <w:t>Training of student welfare staff on substance use prevention and treatment (3 days)</w:t>
            </w:r>
          </w:p>
        </w:tc>
      </w:tr>
      <w:tr w:rsidR="00667938" w14:paraId="10CFB319" w14:textId="77777777" w:rsidTr="00667938">
        <w:trPr>
          <w:trHeight w:val="180"/>
          <w:jc w:val="center"/>
        </w:trPr>
        <w:tc>
          <w:tcPr>
            <w:tcW w:w="1973" w:type="dxa"/>
            <w:vMerge w:val="restart"/>
          </w:tcPr>
          <w:p w14:paraId="322C9B76" w14:textId="1BAA488F" w:rsidR="00667938" w:rsidRPr="000E4C63" w:rsidRDefault="00667938" w:rsidP="00E06E05">
            <w:pPr>
              <w:autoSpaceDE w:val="0"/>
              <w:autoSpaceDN w:val="0"/>
              <w:adjustRightInd w:val="0"/>
              <w:rPr>
                <w:rFonts w:cstheme="minorHAnsi"/>
                <w:lang w:val="en-US"/>
              </w:rPr>
            </w:pPr>
            <w:r w:rsidRPr="00DE25F5">
              <w:rPr>
                <w:rFonts w:cstheme="minorHAnsi"/>
                <w:lang w:val="en-US"/>
              </w:rPr>
              <w:t>Staff responsible for student welfare affairs in tertiary institutions</w:t>
            </w:r>
          </w:p>
        </w:tc>
        <w:tc>
          <w:tcPr>
            <w:tcW w:w="1420" w:type="dxa"/>
            <w:vMerge w:val="restart"/>
          </w:tcPr>
          <w:p w14:paraId="7454DAED" w14:textId="77777777" w:rsidR="00667938" w:rsidRPr="000E4C63" w:rsidRDefault="00667938" w:rsidP="00E06E05">
            <w:pPr>
              <w:autoSpaceDE w:val="0"/>
              <w:autoSpaceDN w:val="0"/>
              <w:adjustRightInd w:val="0"/>
              <w:rPr>
                <w:rFonts w:cstheme="minorHAnsi"/>
                <w:lang w:val="en-US"/>
              </w:rPr>
            </w:pPr>
            <w:r>
              <w:rPr>
                <w:rFonts w:cstheme="minorHAnsi"/>
                <w:lang w:val="en-US"/>
              </w:rPr>
              <w:t>Quarter 3</w:t>
            </w:r>
          </w:p>
        </w:tc>
        <w:tc>
          <w:tcPr>
            <w:tcW w:w="1910" w:type="dxa"/>
          </w:tcPr>
          <w:p w14:paraId="765FA6DD" w14:textId="3D17B83D" w:rsidR="00667938" w:rsidRPr="000E4C63" w:rsidRDefault="00667938" w:rsidP="00E06E05">
            <w:pPr>
              <w:autoSpaceDE w:val="0"/>
              <w:autoSpaceDN w:val="0"/>
              <w:adjustRightInd w:val="0"/>
              <w:rPr>
                <w:rFonts w:cstheme="minorHAnsi"/>
                <w:lang w:val="en-US"/>
              </w:rPr>
            </w:pPr>
            <w:r>
              <w:rPr>
                <w:rFonts w:cstheme="minorHAnsi"/>
                <w:lang w:val="en-US"/>
              </w:rPr>
              <w:t>19-21 Jan 2021</w:t>
            </w:r>
          </w:p>
        </w:tc>
        <w:tc>
          <w:tcPr>
            <w:tcW w:w="1109" w:type="dxa"/>
          </w:tcPr>
          <w:p w14:paraId="4E91545C" w14:textId="77777777" w:rsidR="00667938" w:rsidRPr="000E4C63" w:rsidRDefault="00667938" w:rsidP="00E06E05">
            <w:pPr>
              <w:autoSpaceDE w:val="0"/>
              <w:autoSpaceDN w:val="0"/>
              <w:adjustRightInd w:val="0"/>
              <w:rPr>
                <w:rFonts w:cstheme="minorHAnsi"/>
                <w:lang w:val="en-US"/>
              </w:rPr>
            </w:pPr>
            <w:r>
              <w:rPr>
                <w:rFonts w:cstheme="minorHAnsi"/>
                <w:lang w:val="en-US"/>
              </w:rPr>
              <w:t xml:space="preserve">Kisumu </w:t>
            </w:r>
          </w:p>
        </w:tc>
        <w:tc>
          <w:tcPr>
            <w:tcW w:w="1488" w:type="dxa"/>
            <w:vMerge w:val="restart"/>
          </w:tcPr>
          <w:p w14:paraId="37AA9C22" w14:textId="77777777" w:rsidR="00667938" w:rsidRDefault="00667938" w:rsidP="00667938">
            <w:pPr>
              <w:autoSpaceDE w:val="0"/>
              <w:autoSpaceDN w:val="0"/>
              <w:adjustRightInd w:val="0"/>
              <w:rPr>
                <w:rFonts w:cstheme="minorHAnsi"/>
                <w:lang w:val="en-US"/>
              </w:rPr>
            </w:pPr>
            <w:r>
              <w:rPr>
                <w:rFonts w:cstheme="minorHAnsi"/>
                <w:lang w:val="en-US"/>
              </w:rPr>
              <w:t xml:space="preserve">Sh. 40,000 </w:t>
            </w:r>
            <w:r w:rsidRPr="000E4C63">
              <w:rPr>
                <w:rFonts w:cstheme="minorHAnsi"/>
              </w:rPr>
              <w:t>(vat incl.) per person</w:t>
            </w:r>
          </w:p>
          <w:p w14:paraId="385E32CD" w14:textId="77777777" w:rsidR="00667938" w:rsidRPr="000E4C63" w:rsidRDefault="00667938" w:rsidP="00E06E05">
            <w:pPr>
              <w:autoSpaceDE w:val="0"/>
              <w:autoSpaceDN w:val="0"/>
              <w:adjustRightInd w:val="0"/>
              <w:rPr>
                <w:rFonts w:cstheme="minorHAnsi"/>
                <w:lang w:val="en-US"/>
              </w:rPr>
            </w:pPr>
          </w:p>
        </w:tc>
      </w:tr>
      <w:tr w:rsidR="00667938" w14:paraId="79FB82F3" w14:textId="77777777" w:rsidTr="00667938">
        <w:trPr>
          <w:trHeight w:val="180"/>
          <w:jc w:val="center"/>
        </w:trPr>
        <w:tc>
          <w:tcPr>
            <w:tcW w:w="1973" w:type="dxa"/>
            <w:vMerge/>
          </w:tcPr>
          <w:p w14:paraId="0B168AA5" w14:textId="77777777" w:rsidR="00667938" w:rsidRPr="000E4C63" w:rsidRDefault="00667938" w:rsidP="00E06E05">
            <w:pPr>
              <w:autoSpaceDE w:val="0"/>
              <w:autoSpaceDN w:val="0"/>
              <w:adjustRightInd w:val="0"/>
              <w:rPr>
                <w:rFonts w:cstheme="minorHAnsi"/>
                <w:lang w:val="en-US"/>
              </w:rPr>
            </w:pPr>
          </w:p>
        </w:tc>
        <w:tc>
          <w:tcPr>
            <w:tcW w:w="1420" w:type="dxa"/>
            <w:vMerge/>
          </w:tcPr>
          <w:p w14:paraId="7AD19722" w14:textId="77777777" w:rsidR="00667938" w:rsidRDefault="00667938" w:rsidP="00E06E05">
            <w:pPr>
              <w:autoSpaceDE w:val="0"/>
              <w:autoSpaceDN w:val="0"/>
              <w:adjustRightInd w:val="0"/>
              <w:rPr>
                <w:rFonts w:cstheme="minorHAnsi"/>
                <w:lang w:val="en-US"/>
              </w:rPr>
            </w:pPr>
          </w:p>
        </w:tc>
        <w:tc>
          <w:tcPr>
            <w:tcW w:w="1910" w:type="dxa"/>
          </w:tcPr>
          <w:p w14:paraId="559FE039" w14:textId="50A2C154" w:rsidR="00667938" w:rsidRPr="000E4C63" w:rsidRDefault="00667938" w:rsidP="00E06E05">
            <w:pPr>
              <w:autoSpaceDE w:val="0"/>
              <w:autoSpaceDN w:val="0"/>
              <w:adjustRightInd w:val="0"/>
              <w:rPr>
                <w:rFonts w:cstheme="minorHAnsi"/>
                <w:lang w:val="en-US"/>
              </w:rPr>
            </w:pPr>
            <w:r>
              <w:rPr>
                <w:rFonts w:cstheme="minorHAnsi"/>
                <w:lang w:val="en-US"/>
              </w:rPr>
              <w:t>26-28 Jan 2021</w:t>
            </w:r>
          </w:p>
        </w:tc>
        <w:tc>
          <w:tcPr>
            <w:tcW w:w="1109" w:type="dxa"/>
          </w:tcPr>
          <w:p w14:paraId="7169C1B2" w14:textId="747C2F1A" w:rsidR="00667938" w:rsidRPr="000E4C63" w:rsidRDefault="00667938" w:rsidP="00E06E05">
            <w:pPr>
              <w:autoSpaceDE w:val="0"/>
              <w:autoSpaceDN w:val="0"/>
              <w:adjustRightInd w:val="0"/>
              <w:rPr>
                <w:rFonts w:cstheme="minorHAnsi"/>
                <w:lang w:val="en-US"/>
              </w:rPr>
            </w:pPr>
            <w:r>
              <w:rPr>
                <w:rFonts w:cstheme="minorHAnsi"/>
                <w:lang w:val="en-US"/>
              </w:rPr>
              <w:t xml:space="preserve">Nakuru </w:t>
            </w:r>
          </w:p>
        </w:tc>
        <w:tc>
          <w:tcPr>
            <w:tcW w:w="1488" w:type="dxa"/>
            <w:vMerge/>
          </w:tcPr>
          <w:p w14:paraId="0138C573" w14:textId="77777777" w:rsidR="00667938" w:rsidRPr="000E4C63" w:rsidRDefault="00667938" w:rsidP="00E06E05">
            <w:pPr>
              <w:autoSpaceDE w:val="0"/>
              <w:autoSpaceDN w:val="0"/>
              <w:adjustRightInd w:val="0"/>
              <w:rPr>
                <w:rFonts w:cstheme="minorHAnsi"/>
                <w:lang w:val="en-US"/>
              </w:rPr>
            </w:pPr>
          </w:p>
        </w:tc>
      </w:tr>
      <w:tr w:rsidR="00667938" w14:paraId="270BD2ED" w14:textId="77777777" w:rsidTr="00667938">
        <w:trPr>
          <w:trHeight w:val="180"/>
          <w:jc w:val="center"/>
        </w:trPr>
        <w:tc>
          <w:tcPr>
            <w:tcW w:w="1973" w:type="dxa"/>
            <w:vMerge/>
          </w:tcPr>
          <w:p w14:paraId="40DB8AA1" w14:textId="77777777" w:rsidR="00667938" w:rsidRPr="000E4C63" w:rsidRDefault="00667938" w:rsidP="00E06E05">
            <w:pPr>
              <w:autoSpaceDE w:val="0"/>
              <w:autoSpaceDN w:val="0"/>
              <w:adjustRightInd w:val="0"/>
              <w:rPr>
                <w:rFonts w:cstheme="minorHAnsi"/>
                <w:lang w:val="en-US"/>
              </w:rPr>
            </w:pPr>
          </w:p>
        </w:tc>
        <w:tc>
          <w:tcPr>
            <w:tcW w:w="1420" w:type="dxa"/>
            <w:vMerge/>
          </w:tcPr>
          <w:p w14:paraId="41622C83" w14:textId="77777777" w:rsidR="00667938" w:rsidRDefault="00667938" w:rsidP="00E06E05">
            <w:pPr>
              <w:autoSpaceDE w:val="0"/>
              <w:autoSpaceDN w:val="0"/>
              <w:adjustRightInd w:val="0"/>
              <w:rPr>
                <w:rFonts w:cstheme="minorHAnsi"/>
                <w:lang w:val="en-US"/>
              </w:rPr>
            </w:pPr>
          </w:p>
        </w:tc>
        <w:tc>
          <w:tcPr>
            <w:tcW w:w="1910" w:type="dxa"/>
          </w:tcPr>
          <w:p w14:paraId="6E527840" w14:textId="0F244AB4" w:rsidR="00667938" w:rsidRPr="000E4C63" w:rsidRDefault="00667938" w:rsidP="00E06E05">
            <w:pPr>
              <w:autoSpaceDE w:val="0"/>
              <w:autoSpaceDN w:val="0"/>
              <w:adjustRightInd w:val="0"/>
              <w:rPr>
                <w:rFonts w:cstheme="minorHAnsi"/>
                <w:lang w:val="en-US"/>
              </w:rPr>
            </w:pPr>
            <w:r>
              <w:rPr>
                <w:rFonts w:cstheme="minorHAnsi"/>
                <w:lang w:val="en-US"/>
              </w:rPr>
              <w:t>9-11 Mar 2021</w:t>
            </w:r>
          </w:p>
        </w:tc>
        <w:tc>
          <w:tcPr>
            <w:tcW w:w="1109" w:type="dxa"/>
          </w:tcPr>
          <w:p w14:paraId="6CDC2735" w14:textId="77777777" w:rsidR="00667938" w:rsidRPr="000E4C63" w:rsidRDefault="00667938" w:rsidP="00E06E05">
            <w:pPr>
              <w:autoSpaceDE w:val="0"/>
              <w:autoSpaceDN w:val="0"/>
              <w:adjustRightInd w:val="0"/>
              <w:rPr>
                <w:rFonts w:cstheme="minorHAnsi"/>
                <w:lang w:val="en-US"/>
              </w:rPr>
            </w:pPr>
            <w:r>
              <w:rPr>
                <w:rFonts w:cstheme="minorHAnsi"/>
                <w:lang w:val="en-US"/>
              </w:rPr>
              <w:t xml:space="preserve">Eldoret </w:t>
            </w:r>
          </w:p>
        </w:tc>
        <w:tc>
          <w:tcPr>
            <w:tcW w:w="1488" w:type="dxa"/>
            <w:vMerge/>
          </w:tcPr>
          <w:p w14:paraId="54D9151D" w14:textId="77777777" w:rsidR="00667938" w:rsidRPr="000E4C63" w:rsidRDefault="00667938" w:rsidP="00E06E05">
            <w:pPr>
              <w:autoSpaceDE w:val="0"/>
              <w:autoSpaceDN w:val="0"/>
              <w:adjustRightInd w:val="0"/>
              <w:rPr>
                <w:rFonts w:cstheme="minorHAnsi"/>
                <w:lang w:val="en-US"/>
              </w:rPr>
            </w:pPr>
          </w:p>
        </w:tc>
      </w:tr>
      <w:tr w:rsidR="00667938" w14:paraId="061F0B91" w14:textId="77777777" w:rsidTr="00667938">
        <w:trPr>
          <w:trHeight w:val="180"/>
          <w:jc w:val="center"/>
        </w:trPr>
        <w:tc>
          <w:tcPr>
            <w:tcW w:w="1973" w:type="dxa"/>
            <w:vMerge/>
          </w:tcPr>
          <w:p w14:paraId="0BA79C54" w14:textId="77777777" w:rsidR="00667938" w:rsidRPr="000E4C63" w:rsidRDefault="00667938" w:rsidP="00E06E05">
            <w:pPr>
              <w:autoSpaceDE w:val="0"/>
              <w:autoSpaceDN w:val="0"/>
              <w:adjustRightInd w:val="0"/>
              <w:rPr>
                <w:rFonts w:cstheme="minorHAnsi"/>
                <w:lang w:val="en-US"/>
              </w:rPr>
            </w:pPr>
          </w:p>
        </w:tc>
        <w:tc>
          <w:tcPr>
            <w:tcW w:w="1420" w:type="dxa"/>
            <w:vMerge w:val="restart"/>
          </w:tcPr>
          <w:p w14:paraId="3824E7E8" w14:textId="77777777" w:rsidR="00667938" w:rsidRPr="000E4C63" w:rsidRDefault="00667938" w:rsidP="00E06E05">
            <w:pPr>
              <w:autoSpaceDE w:val="0"/>
              <w:autoSpaceDN w:val="0"/>
              <w:adjustRightInd w:val="0"/>
              <w:rPr>
                <w:rFonts w:cstheme="minorHAnsi"/>
                <w:lang w:val="en-US"/>
              </w:rPr>
            </w:pPr>
            <w:r>
              <w:rPr>
                <w:rFonts w:cstheme="minorHAnsi"/>
                <w:lang w:val="en-US"/>
              </w:rPr>
              <w:t>Quarter 4</w:t>
            </w:r>
          </w:p>
        </w:tc>
        <w:tc>
          <w:tcPr>
            <w:tcW w:w="1910" w:type="dxa"/>
          </w:tcPr>
          <w:p w14:paraId="7AE17B41" w14:textId="7E005736" w:rsidR="00667938" w:rsidRPr="000E4C63" w:rsidRDefault="00667938" w:rsidP="00E06E05">
            <w:pPr>
              <w:autoSpaceDE w:val="0"/>
              <w:autoSpaceDN w:val="0"/>
              <w:adjustRightInd w:val="0"/>
              <w:rPr>
                <w:rFonts w:cstheme="minorHAnsi"/>
                <w:lang w:val="en-US"/>
              </w:rPr>
            </w:pPr>
            <w:r>
              <w:rPr>
                <w:rFonts w:cstheme="minorHAnsi"/>
                <w:lang w:val="en-US"/>
              </w:rPr>
              <w:t>23-25 Mar 2021</w:t>
            </w:r>
          </w:p>
        </w:tc>
        <w:tc>
          <w:tcPr>
            <w:tcW w:w="1109" w:type="dxa"/>
          </w:tcPr>
          <w:p w14:paraId="374273DC" w14:textId="77777777" w:rsidR="00667938" w:rsidRPr="000E4C63" w:rsidRDefault="00667938" w:rsidP="00E06E05">
            <w:pPr>
              <w:autoSpaceDE w:val="0"/>
              <w:autoSpaceDN w:val="0"/>
              <w:adjustRightInd w:val="0"/>
              <w:rPr>
                <w:rFonts w:cstheme="minorHAnsi"/>
                <w:lang w:val="en-US"/>
              </w:rPr>
            </w:pPr>
            <w:r>
              <w:rPr>
                <w:rFonts w:cstheme="minorHAnsi"/>
                <w:lang w:val="en-US"/>
              </w:rPr>
              <w:t xml:space="preserve">Meru </w:t>
            </w:r>
          </w:p>
        </w:tc>
        <w:tc>
          <w:tcPr>
            <w:tcW w:w="1488" w:type="dxa"/>
            <w:vMerge/>
          </w:tcPr>
          <w:p w14:paraId="0B639385" w14:textId="77777777" w:rsidR="00667938" w:rsidRPr="000E4C63" w:rsidRDefault="00667938" w:rsidP="00E06E05">
            <w:pPr>
              <w:autoSpaceDE w:val="0"/>
              <w:autoSpaceDN w:val="0"/>
              <w:adjustRightInd w:val="0"/>
              <w:rPr>
                <w:rFonts w:cstheme="minorHAnsi"/>
                <w:lang w:val="en-US"/>
              </w:rPr>
            </w:pPr>
          </w:p>
        </w:tc>
      </w:tr>
      <w:tr w:rsidR="00667938" w14:paraId="2214F9EF" w14:textId="77777777" w:rsidTr="00667938">
        <w:trPr>
          <w:trHeight w:val="180"/>
          <w:jc w:val="center"/>
        </w:trPr>
        <w:tc>
          <w:tcPr>
            <w:tcW w:w="1973" w:type="dxa"/>
            <w:vMerge/>
          </w:tcPr>
          <w:p w14:paraId="700B80A1" w14:textId="77777777" w:rsidR="00667938" w:rsidRPr="000E4C63" w:rsidRDefault="00667938" w:rsidP="00E06E05">
            <w:pPr>
              <w:autoSpaceDE w:val="0"/>
              <w:autoSpaceDN w:val="0"/>
              <w:adjustRightInd w:val="0"/>
              <w:rPr>
                <w:rFonts w:cstheme="minorHAnsi"/>
                <w:lang w:val="en-US"/>
              </w:rPr>
            </w:pPr>
          </w:p>
        </w:tc>
        <w:tc>
          <w:tcPr>
            <w:tcW w:w="1420" w:type="dxa"/>
            <w:vMerge/>
          </w:tcPr>
          <w:p w14:paraId="0452A138" w14:textId="77777777" w:rsidR="00667938" w:rsidRDefault="00667938" w:rsidP="00E06E05">
            <w:pPr>
              <w:autoSpaceDE w:val="0"/>
              <w:autoSpaceDN w:val="0"/>
              <w:adjustRightInd w:val="0"/>
              <w:rPr>
                <w:rFonts w:cstheme="minorHAnsi"/>
                <w:lang w:val="en-US"/>
              </w:rPr>
            </w:pPr>
          </w:p>
        </w:tc>
        <w:tc>
          <w:tcPr>
            <w:tcW w:w="1910" w:type="dxa"/>
          </w:tcPr>
          <w:p w14:paraId="70FF9737" w14:textId="2E93E341" w:rsidR="00667938" w:rsidRPr="000E4C63" w:rsidRDefault="00667938" w:rsidP="00E06E05">
            <w:pPr>
              <w:autoSpaceDE w:val="0"/>
              <w:autoSpaceDN w:val="0"/>
              <w:adjustRightInd w:val="0"/>
              <w:rPr>
                <w:rFonts w:cstheme="minorHAnsi"/>
                <w:lang w:val="en-US"/>
              </w:rPr>
            </w:pPr>
            <w:r>
              <w:rPr>
                <w:rFonts w:cstheme="minorHAnsi"/>
                <w:lang w:val="en-US"/>
              </w:rPr>
              <w:t>6-7 Apr 2021</w:t>
            </w:r>
          </w:p>
        </w:tc>
        <w:tc>
          <w:tcPr>
            <w:tcW w:w="1109" w:type="dxa"/>
          </w:tcPr>
          <w:p w14:paraId="185909D3" w14:textId="77777777" w:rsidR="00667938" w:rsidRPr="000E4C63" w:rsidRDefault="00667938" w:rsidP="00E06E05">
            <w:pPr>
              <w:autoSpaceDE w:val="0"/>
              <w:autoSpaceDN w:val="0"/>
              <w:adjustRightInd w:val="0"/>
              <w:rPr>
                <w:rFonts w:cstheme="minorHAnsi"/>
                <w:lang w:val="en-US"/>
              </w:rPr>
            </w:pPr>
            <w:r>
              <w:rPr>
                <w:rFonts w:cstheme="minorHAnsi"/>
                <w:lang w:val="en-US"/>
              </w:rPr>
              <w:t xml:space="preserve">Nairobi </w:t>
            </w:r>
          </w:p>
        </w:tc>
        <w:tc>
          <w:tcPr>
            <w:tcW w:w="1488" w:type="dxa"/>
            <w:vMerge/>
          </w:tcPr>
          <w:p w14:paraId="2ADAAC69" w14:textId="77777777" w:rsidR="00667938" w:rsidRPr="000E4C63" w:rsidRDefault="00667938" w:rsidP="00E06E05">
            <w:pPr>
              <w:autoSpaceDE w:val="0"/>
              <w:autoSpaceDN w:val="0"/>
              <w:adjustRightInd w:val="0"/>
              <w:rPr>
                <w:rFonts w:cstheme="minorHAnsi"/>
                <w:lang w:val="en-US"/>
              </w:rPr>
            </w:pPr>
          </w:p>
        </w:tc>
      </w:tr>
      <w:tr w:rsidR="00667938" w14:paraId="716B5816" w14:textId="77777777" w:rsidTr="00667938">
        <w:trPr>
          <w:trHeight w:val="180"/>
          <w:jc w:val="center"/>
        </w:trPr>
        <w:tc>
          <w:tcPr>
            <w:tcW w:w="1973" w:type="dxa"/>
            <w:vMerge/>
          </w:tcPr>
          <w:p w14:paraId="19C50BBC" w14:textId="77777777" w:rsidR="00667938" w:rsidRPr="000E4C63" w:rsidRDefault="00667938" w:rsidP="00E06E05">
            <w:pPr>
              <w:autoSpaceDE w:val="0"/>
              <w:autoSpaceDN w:val="0"/>
              <w:adjustRightInd w:val="0"/>
              <w:rPr>
                <w:rFonts w:cstheme="minorHAnsi"/>
                <w:lang w:val="en-US"/>
              </w:rPr>
            </w:pPr>
          </w:p>
        </w:tc>
        <w:tc>
          <w:tcPr>
            <w:tcW w:w="1420" w:type="dxa"/>
            <w:vMerge/>
          </w:tcPr>
          <w:p w14:paraId="375FF0D5" w14:textId="77777777" w:rsidR="00667938" w:rsidRDefault="00667938" w:rsidP="00E06E05">
            <w:pPr>
              <w:autoSpaceDE w:val="0"/>
              <w:autoSpaceDN w:val="0"/>
              <w:adjustRightInd w:val="0"/>
              <w:rPr>
                <w:rFonts w:cstheme="minorHAnsi"/>
                <w:lang w:val="en-US"/>
              </w:rPr>
            </w:pPr>
          </w:p>
        </w:tc>
        <w:tc>
          <w:tcPr>
            <w:tcW w:w="1910" w:type="dxa"/>
          </w:tcPr>
          <w:p w14:paraId="76A6E46E" w14:textId="45419F0E" w:rsidR="00667938" w:rsidRPr="000E4C63" w:rsidRDefault="00667938" w:rsidP="00E06E05">
            <w:pPr>
              <w:autoSpaceDE w:val="0"/>
              <w:autoSpaceDN w:val="0"/>
              <w:adjustRightInd w:val="0"/>
              <w:rPr>
                <w:rFonts w:cstheme="minorHAnsi"/>
                <w:lang w:val="en-US"/>
              </w:rPr>
            </w:pPr>
            <w:r>
              <w:rPr>
                <w:rFonts w:cstheme="minorHAnsi"/>
                <w:lang w:val="en-US"/>
              </w:rPr>
              <w:t>20- 22 Apr 2021</w:t>
            </w:r>
          </w:p>
        </w:tc>
        <w:tc>
          <w:tcPr>
            <w:tcW w:w="1109" w:type="dxa"/>
          </w:tcPr>
          <w:p w14:paraId="7B9653FB" w14:textId="77777777" w:rsidR="00667938" w:rsidRPr="000E4C63" w:rsidRDefault="00667938" w:rsidP="00E06E05">
            <w:pPr>
              <w:autoSpaceDE w:val="0"/>
              <w:autoSpaceDN w:val="0"/>
              <w:adjustRightInd w:val="0"/>
              <w:rPr>
                <w:rFonts w:cstheme="minorHAnsi"/>
                <w:lang w:val="en-US"/>
              </w:rPr>
            </w:pPr>
            <w:r>
              <w:rPr>
                <w:rFonts w:cstheme="minorHAnsi"/>
                <w:lang w:val="en-US"/>
              </w:rPr>
              <w:t xml:space="preserve">Nakuru </w:t>
            </w:r>
          </w:p>
        </w:tc>
        <w:tc>
          <w:tcPr>
            <w:tcW w:w="1488" w:type="dxa"/>
            <w:vMerge/>
          </w:tcPr>
          <w:p w14:paraId="5120C67C" w14:textId="77777777" w:rsidR="00667938" w:rsidRPr="000E4C63" w:rsidRDefault="00667938" w:rsidP="00E06E05">
            <w:pPr>
              <w:autoSpaceDE w:val="0"/>
              <w:autoSpaceDN w:val="0"/>
              <w:adjustRightInd w:val="0"/>
              <w:rPr>
                <w:rFonts w:cstheme="minorHAnsi"/>
                <w:lang w:val="en-US"/>
              </w:rPr>
            </w:pPr>
          </w:p>
        </w:tc>
      </w:tr>
      <w:tr w:rsidR="0002324A" w14:paraId="51769940" w14:textId="77777777" w:rsidTr="00667938">
        <w:trPr>
          <w:trHeight w:val="738"/>
          <w:jc w:val="center"/>
        </w:trPr>
        <w:tc>
          <w:tcPr>
            <w:tcW w:w="7900" w:type="dxa"/>
            <w:gridSpan w:val="5"/>
            <w:shd w:val="clear" w:color="auto" w:fill="BFBFBF" w:themeFill="background1" w:themeFillShade="BF"/>
          </w:tcPr>
          <w:p w14:paraId="3E1F4A6A" w14:textId="6B318581" w:rsidR="0002324A" w:rsidRPr="0002324A" w:rsidRDefault="0002324A" w:rsidP="0002324A">
            <w:pPr>
              <w:pStyle w:val="ListParagraph"/>
              <w:numPr>
                <w:ilvl w:val="0"/>
                <w:numId w:val="9"/>
              </w:numPr>
              <w:autoSpaceDE w:val="0"/>
              <w:autoSpaceDN w:val="0"/>
              <w:adjustRightInd w:val="0"/>
              <w:rPr>
                <w:rFonts w:cstheme="minorHAnsi"/>
                <w:b/>
                <w:lang w:val="en-US"/>
              </w:rPr>
            </w:pPr>
            <w:r w:rsidRPr="0002324A">
              <w:rPr>
                <w:rFonts w:cstheme="minorHAnsi"/>
                <w:b/>
                <w:bCs/>
                <w:lang w:val="en-US"/>
              </w:rPr>
              <w:t>Training of peer educators and student leaders in tertiary institutions on substance use prevention (3 days)</w:t>
            </w:r>
          </w:p>
        </w:tc>
      </w:tr>
      <w:tr w:rsidR="00667938" w14:paraId="4C9C157E" w14:textId="77777777" w:rsidTr="00667938">
        <w:trPr>
          <w:trHeight w:val="245"/>
          <w:jc w:val="center"/>
        </w:trPr>
        <w:tc>
          <w:tcPr>
            <w:tcW w:w="1973" w:type="dxa"/>
            <w:vMerge w:val="restart"/>
          </w:tcPr>
          <w:p w14:paraId="49AFA46A" w14:textId="62C3DBCC" w:rsidR="00667938" w:rsidRDefault="00667938" w:rsidP="00ED1F30">
            <w:pPr>
              <w:autoSpaceDE w:val="0"/>
              <w:autoSpaceDN w:val="0"/>
              <w:adjustRightInd w:val="0"/>
              <w:rPr>
                <w:rFonts w:cstheme="minorHAnsi"/>
                <w:lang w:val="en-US"/>
              </w:rPr>
            </w:pPr>
            <w:r w:rsidRPr="00667938">
              <w:rPr>
                <w:rFonts w:cstheme="minorHAnsi"/>
                <w:lang w:val="en-US"/>
              </w:rPr>
              <w:t xml:space="preserve">Peer educators and student leaders in public tertiary institutions  </w:t>
            </w:r>
          </w:p>
        </w:tc>
        <w:tc>
          <w:tcPr>
            <w:tcW w:w="1420" w:type="dxa"/>
            <w:vMerge w:val="restart"/>
          </w:tcPr>
          <w:p w14:paraId="724346F9" w14:textId="7FE72C5D" w:rsidR="00667938" w:rsidRPr="000E4C63" w:rsidRDefault="00667938" w:rsidP="00ED1F30">
            <w:pPr>
              <w:autoSpaceDE w:val="0"/>
              <w:autoSpaceDN w:val="0"/>
              <w:adjustRightInd w:val="0"/>
              <w:rPr>
                <w:rFonts w:cstheme="minorHAnsi"/>
                <w:lang w:val="en-US"/>
              </w:rPr>
            </w:pPr>
            <w:r>
              <w:rPr>
                <w:rFonts w:cstheme="minorHAnsi"/>
                <w:lang w:val="en-US"/>
              </w:rPr>
              <w:t>Quarter 3</w:t>
            </w:r>
          </w:p>
        </w:tc>
        <w:tc>
          <w:tcPr>
            <w:tcW w:w="1910" w:type="dxa"/>
          </w:tcPr>
          <w:p w14:paraId="1A06AEB4" w14:textId="732481F5" w:rsidR="00667938" w:rsidRPr="000E4C63" w:rsidRDefault="00667938" w:rsidP="00ED1F30">
            <w:pPr>
              <w:autoSpaceDE w:val="0"/>
              <w:autoSpaceDN w:val="0"/>
              <w:adjustRightInd w:val="0"/>
              <w:rPr>
                <w:rFonts w:cstheme="minorHAnsi"/>
                <w:lang w:val="en-US"/>
              </w:rPr>
            </w:pPr>
            <w:r>
              <w:rPr>
                <w:rFonts w:cstheme="minorHAnsi"/>
                <w:lang w:val="en-US"/>
              </w:rPr>
              <w:t>19-21 Jan 2021</w:t>
            </w:r>
          </w:p>
        </w:tc>
        <w:tc>
          <w:tcPr>
            <w:tcW w:w="1109" w:type="dxa"/>
          </w:tcPr>
          <w:p w14:paraId="0D68E6C4" w14:textId="77777777" w:rsidR="00667938" w:rsidRPr="000E4C63" w:rsidRDefault="00667938" w:rsidP="00ED1F30">
            <w:pPr>
              <w:autoSpaceDE w:val="0"/>
              <w:autoSpaceDN w:val="0"/>
              <w:adjustRightInd w:val="0"/>
              <w:rPr>
                <w:rFonts w:cstheme="minorHAnsi"/>
                <w:lang w:val="en-US"/>
              </w:rPr>
            </w:pPr>
            <w:r>
              <w:rPr>
                <w:rFonts w:cstheme="minorHAnsi"/>
                <w:lang w:val="en-US"/>
              </w:rPr>
              <w:t xml:space="preserve">Kisumu </w:t>
            </w:r>
          </w:p>
        </w:tc>
        <w:tc>
          <w:tcPr>
            <w:tcW w:w="1488" w:type="dxa"/>
            <w:vMerge w:val="restart"/>
          </w:tcPr>
          <w:p w14:paraId="0C69A999" w14:textId="6DCD0858" w:rsidR="00667938" w:rsidRPr="000E4C63" w:rsidRDefault="00667938" w:rsidP="00ED1F30">
            <w:pPr>
              <w:autoSpaceDE w:val="0"/>
              <w:autoSpaceDN w:val="0"/>
              <w:adjustRightInd w:val="0"/>
              <w:rPr>
                <w:rFonts w:cstheme="minorHAnsi"/>
                <w:lang w:val="en-US"/>
              </w:rPr>
            </w:pPr>
          </w:p>
        </w:tc>
      </w:tr>
      <w:tr w:rsidR="00667938" w14:paraId="10796F88" w14:textId="77777777" w:rsidTr="00667938">
        <w:trPr>
          <w:trHeight w:val="245"/>
          <w:jc w:val="center"/>
        </w:trPr>
        <w:tc>
          <w:tcPr>
            <w:tcW w:w="1973" w:type="dxa"/>
            <w:vMerge/>
          </w:tcPr>
          <w:p w14:paraId="1AF1647C" w14:textId="77777777" w:rsidR="00667938" w:rsidRDefault="00667938" w:rsidP="00ED1F30">
            <w:pPr>
              <w:autoSpaceDE w:val="0"/>
              <w:autoSpaceDN w:val="0"/>
              <w:adjustRightInd w:val="0"/>
              <w:rPr>
                <w:rFonts w:cstheme="minorHAnsi"/>
                <w:lang w:val="en-US"/>
              </w:rPr>
            </w:pPr>
          </w:p>
        </w:tc>
        <w:tc>
          <w:tcPr>
            <w:tcW w:w="1420" w:type="dxa"/>
            <w:vMerge/>
          </w:tcPr>
          <w:p w14:paraId="39A89721" w14:textId="77777777" w:rsidR="00667938" w:rsidRDefault="00667938" w:rsidP="00ED1F30">
            <w:pPr>
              <w:autoSpaceDE w:val="0"/>
              <w:autoSpaceDN w:val="0"/>
              <w:adjustRightInd w:val="0"/>
              <w:rPr>
                <w:rFonts w:cstheme="minorHAnsi"/>
                <w:lang w:val="en-US"/>
              </w:rPr>
            </w:pPr>
          </w:p>
        </w:tc>
        <w:tc>
          <w:tcPr>
            <w:tcW w:w="1910" w:type="dxa"/>
          </w:tcPr>
          <w:p w14:paraId="13BA9BAB" w14:textId="2B227FB6" w:rsidR="00667938" w:rsidRPr="000E4C63" w:rsidRDefault="00667938" w:rsidP="00ED1F30">
            <w:pPr>
              <w:autoSpaceDE w:val="0"/>
              <w:autoSpaceDN w:val="0"/>
              <w:adjustRightInd w:val="0"/>
              <w:rPr>
                <w:rFonts w:cstheme="minorHAnsi"/>
                <w:lang w:val="en-US"/>
              </w:rPr>
            </w:pPr>
            <w:r>
              <w:rPr>
                <w:rFonts w:cstheme="minorHAnsi"/>
                <w:lang w:val="en-US"/>
              </w:rPr>
              <w:t>26-28 Jan 2021</w:t>
            </w:r>
          </w:p>
        </w:tc>
        <w:tc>
          <w:tcPr>
            <w:tcW w:w="1109" w:type="dxa"/>
          </w:tcPr>
          <w:p w14:paraId="78F297F4" w14:textId="77777777" w:rsidR="00667938" w:rsidRPr="000E4C63" w:rsidRDefault="00667938" w:rsidP="00ED1F30">
            <w:pPr>
              <w:autoSpaceDE w:val="0"/>
              <w:autoSpaceDN w:val="0"/>
              <w:adjustRightInd w:val="0"/>
              <w:rPr>
                <w:rFonts w:cstheme="minorHAnsi"/>
                <w:lang w:val="en-US"/>
              </w:rPr>
            </w:pPr>
            <w:r>
              <w:rPr>
                <w:rFonts w:cstheme="minorHAnsi"/>
                <w:lang w:val="en-US"/>
              </w:rPr>
              <w:t xml:space="preserve">Mombasa </w:t>
            </w:r>
          </w:p>
        </w:tc>
        <w:tc>
          <w:tcPr>
            <w:tcW w:w="1488" w:type="dxa"/>
            <w:vMerge/>
          </w:tcPr>
          <w:p w14:paraId="0DBC6B9F" w14:textId="77777777" w:rsidR="00667938" w:rsidRPr="000E4C63" w:rsidRDefault="00667938" w:rsidP="00ED1F30">
            <w:pPr>
              <w:autoSpaceDE w:val="0"/>
              <w:autoSpaceDN w:val="0"/>
              <w:adjustRightInd w:val="0"/>
              <w:rPr>
                <w:rFonts w:cstheme="minorHAnsi"/>
                <w:lang w:val="en-US"/>
              </w:rPr>
            </w:pPr>
          </w:p>
        </w:tc>
      </w:tr>
      <w:tr w:rsidR="00667938" w14:paraId="427DA75B" w14:textId="77777777" w:rsidTr="00667938">
        <w:trPr>
          <w:trHeight w:val="245"/>
          <w:jc w:val="center"/>
        </w:trPr>
        <w:tc>
          <w:tcPr>
            <w:tcW w:w="1973" w:type="dxa"/>
            <w:vMerge/>
          </w:tcPr>
          <w:p w14:paraId="1DB873CC" w14:textId="77777777" w:rsidR="00667938" w:rsidRDefault="00667938" w:rsidP="00ED1F30">
            <w:pPr>
              <w:autoSpaceDE w:val="0"/>
              <w:autoSpaceDN w:val="0"/>
              <w:adjustRightInd w:val="0"/>
              <w:rPr>
                <w:rFonts w:cstheme="minorHAnsi"/>
                <w:lang w:val="en-US"/>
              </w:rPr>
            </w:pPr>
          </w:p>
        </w:tc>
        <w:tc>
          <w:tcPr>
            <w:tcW w:w="1420" w:type="dxa"/>
            <w:vMerge/>
          </w:tcPr>
          <w:p w14:paraId="483F2636" w14:textId="77777777" w:rsidR="00667938" w:rsidRDefault="00667938" w:rsidP="00ED1F30">
            <w:pPr>
              <w:autoSpaceDE w:val="0"/>
              <w:autoSpaceDN w:val="0"/>
              <w:adjustRightInd w:val="0"/>
              <w:rPr>
                <w:rFonts w:cstheme="minorHAnsi"/>
                <w:lang w:val="en-US"/>
              </w:rPr>
            </w:pPr>
          </w:p>
        </w:tc>
        <w:tc>
          <w:tcPr>
            <w:tcW w:w="1910" w:type="dxa"/>
          </w:tcPr>
          <w:p w14:paraId="39A9BBEF" w14:textId="6444FDD6" w:rsidR="00667938" w:rsidRPr="000E4C63" w:rsidRDefault="00667938" w:rsidP="00ED1F30">
            <w:pPr>
              <w:autoSpaceDE w:val="0"/>
              <w:autoSpaceDN w:val="0"/>
              <w:adjustRightInd w:val="0"/>
              <w:rPr>
                <w:rFonts w:cstheme="minorHAnsi"/>
                <w:lang w:val="en-US"/>
              </w:rPr>
            </w:pPr>
            <w:r>
              <w:rPr>
                <w:rFonts w:cstheme="minorHAnsi"/>
                <w:lang w:val="en-US"/>
              </w:rPr>
              <w:t>9-11 Mar 2021</w:t>
            </w:r>
          </w:p>
        </w:tc>
        <w:tc>
          <w:tcPr>
            <w:tcW w:w="1109" w:type="dxa"/>
          </w:tcPr>
          <w:p w14:paraId="3F9BA341" w14:textId="77777777" w:rsidR="00667938" w:rsidRPr="000E4C63" w:rsidRDefault="00667938" w:rsidP="00ED1F30">
            <w:pPr>
              <w:autoSpaceDE w:val="0"/>
              <w:autoSpaceDN w:val="0"/>
              <w:adjustRightInd w:val="0"/>
              <w:rPr>
                <w:rFonts w:cstheme="minorHAnsi"/>
                <w:lang w:val="en-US"/>
              </w:rPr>
            </w:pPr>
            <w:r>
              <w:rPr>
                <w:rFonts w:cstheme="minorHAnsi"/>
                <w:lang w:val="en-US"/>
              </w:rPr>
              <w:t xml:space="preserve">Eldoret </w:t>
            </w:r>
          </w:p>
        </w:tc>
        <w:tc>
          <w:tcPr>
            <w:tcW w:w="1488" w:type="dxa"/>
            <w:vMerge/>
          </w:tcPr>
          <w:p w14:paraId="50D2CFE0" w14:textId="77777777" w:rsidR="00667938" w:rsidRPr="000E4C63" w:rsidRDefault="00667938" w:rsidP="00ED1F30">
            <w:pPr>
              <w:autoSpaceDE w:val="0"/>
              <w:autoSpaceDN w:val="0"/>
              <w:adjustRightInd w:val="0"/>
              <w:rPr>
                <w:rFonts w:cstheme="minorHAnsi"/>
                <w:lang w:val="en-US"/>
              </w:rPr>
            </w:pPr>
          </w:p>
        </w:tc>
      </w:tr>
      <w:tr w:rsidR="00667938" w14:paraId="45A7923E" w14:textId="77777777" w:rsidTr="00667938">
        <w:trPr>
          <w:trHeight w:val="245"/>
          <w:jc w:val="center"/>
        </w:trPr>
        <w:tc>
          <w:tcPr>
            <w:tcW w:w="1973" w:type="dxa"/>
            <w:vMerge/>
          </w:tcPr>
          <w:p w14:paraId="698A25DF" w14:textId="77777777" w:rsidR="00667938" w:rsidRDefault="00667938" w:rsidP="00ED1F30">
            <w:pPr>
              <w:autoSpaceDE w:val="0"/>
              <w:autoSpaceDN w:val="0"/>
              <w:adjustRightInd w:val="0"/>
              <w:rPr>
                <w:rFonts w:cstheme="minorHAnsi"/>
                <w:lang w:val="en-US"/>
              </w:rPr>
            </w:pPr>
          </w:p>
        </w:tc>
        <w:tc>
          <w:tcPr>
            <w:tcW w:w="1420" w:type="dxa"/>
            <w:vMerge w:val="restart"/>
          </w:tcPr>
          <w:p w14:paraId="73DBD7B7" w14:textId="24520758" w:rsidR="00667938" w:rsidRPr="000E4C63" w:rsidRDefault="00667938" w:rsidP="00ED1F30">
            <w:pPr>
              <w:autoSpaceDE w:val="0"/>
              <w:autoSpaceDN w:val="0"/>
              <w:adjustRightInd w:val="0"/>
              <w:rPr>
                <w:rFonts w:cstheme="minorHAnsi"/>
                <w:lang w:val="en-US"/>
              </w:rPr>
            </w:pPr>
            <w:r>
              <w:rPr>
                <w:rFonts w:cstheme="minorHAnsi"/>
                <w:lang w:val="en-US"/>
              </w:rPr>
              <w:t>Quarter 4</w:t>
            </w:r>
          </w:p>
        </w:tc>
        <w:tc>
          <w:tcPr>
            <w:tcW w:w="1910" w:type="dxa"/>
          </w:tcPr>
          <w:p w14:paraId="53EF8369" w14:textId="77777777" w:rsidR="00667938" w:rsidRPr="000E4C63" w:rsidRDefault="00667938" w:rsidP="00ED1F30">
            <w:pPr>
              <w:autoSpaceDE w:val="0"/>
              <w:autoSpaceDN w:val="0"/>
              <w:adjustRightInd w:val="0"/>
              <w:rPr>
                <w:rFonts w:cstheme="minorHAnsi"/>
                <w:lang w:val="en-US"/>
              </w:rPr>
            </w:pPr>
            <w:r>
              <w:rPr>
                <w:rFonts w:cstheme="minorHAnsi"/>
                <w:lang w:val="en-US"/>
              </w:rPr>
              <w:t>23-25 Mar 2021</w:t>
            </w:r>
          </w:p>
        </w:tc>
        <w:tc>
          <w:tcPr>
            <w:tcW w:w="1109" w:type="dxa"/>
          </w:tcPr>
          <w:p w14:paraId="26913DC5" w14:textId="77777777" w:rsidR="00667938" w:rsidRPr="000E4C63" w:rsidRDefault="00667938" w:rsidP="00ED1F30">
            <w:pPr>
              <w:autoSpaceDE w:val="0"/>
              <w:autoSpaceDN w:val="0"/>
              <w:adjustRightInd w:val="0"/>
              <w:rPr>
                <w:rFonts w:cstheme="minorHAnsi"/>
                <w:lang w:val="en-US"/>
              </w:rPr>
            </w:pPr>
            <w:r>
              <w:rPr>
                <w:rFonts w:cstheme="minorHAnsi"/>
                <w:lang w:val="en-US"/>
              </w:rPr>
              <w:t xml:space="preserve">Meru </w:t>
            </w:r>
          </w:p>
        </w:tc>
        <w:tc>
          <w:tcPr>
            <w:tcW w:w="1488" w:type="dxa"/>
            <w:vMerge/>
          </w:tcPr>
          <w:p w14:paraId="2CFB7440" w14:textId="77777777" w:rsidR="00667938" w:rsidRPr="000E4C63" w:rsidRDefault="00667938" w:rsidP="00ED1F30">
            <w:pPr>
              <w:autoSpaceDE w:val="0"/>
              <w:autoSpaceDN w:val="0"/>
              <w:adjustRightInd w:val="0"/>
              <w:rPr>
                <w:rFonts w:cstheme="minorHAnsi"/>
                <w:lang w:val="en-US"/>
              </w:rPr>
            </w:pPr>
          </w:p>
        </w:tc>
      </w:tr>
      <w:tr w:rsidR="00667938" w14:paraId="2631C1A0" w14:textId="77777777" w:rsidTr="00667938">
        <w:trPr>
          <w:trHeight w:val="245"/>
          <w:jc w:val="center"/>
        </w:trPr>
        <w:tc>
          <w:tcPr>
            <w:tcW w:w="1973" w:type="dxa"/>
            <w:vMerge/>
          </w:tcPr>
          <w:p w14:paraId="48A229F1" w14:textId="77777777" w:rsidR="00667938" w:rsidRDefault="00667938" w:rsidP="00ED1F30">
            <w:pPr>
              <w:autoSpaceDE w:val="0"/>
              <w:autoSpaceDN w:val="0"/>
              <w:adjustRightInd w:val="0"/>
              <w:rPr>
                <w:rFonts w:cstheme="minorHAnsi"/>
                <w:lang w:val="en-US"/>
              </w:rPr>
            </w:pPr>
          </w:p>
        </w:tc>
        <w:tc>
          <w:tcPr>
            <w:tcW w:w="1420" w:type="dxa"/>
            <w:vMerge/>
          </w:tcPr>
          <w:p w14:paraId="102FDF17" w14:textId="77777777" w:rsidR="00667938" w:rsidRDefault="00667938" w:rsidP="00ED1F30">
            <w:pPr>
              <w:autoSpaceDE w:val="0"/>
              <w:autoSpaceDN w:val="0"/>
              <w:adjustRightInd w:val="0"/>
              <w:rPr>
                <w:rFonts w:cstheme="minorHAnsi"/>
                <w:lang w:val="en-US"/>
              </w:rPr>
            </w:pPr>
          </w:p>
        </w:tc>
        <w:tc>
          <w:tcPr>
            <w:tcW w:w="1910" w:type="dxa"/>
          </w:tcPr>
          <w:p w14:paraId="178E3559" w14:textId="77777777" w:rsidR="00667938" w:rsidRPr="000E4C63" w:rsidRDefault="00667938" w:rsidP="00ED1F30">
            <w:pPr>
              <w:autoSpaceDE w:val="0"/>
              <w:autoSpaceDN w:val="0"/>
              <w:adjustRightInd w:val="0"/>
              <w:rPr>
                <w:rFonts w:cstheme="minorHAnsi"/>
                <w:lang w:val="en-US"/>
              </w:rPr>
            </w:pPr>
            <w:r>
              <w:rPr>
                <w:rFonts w:cstheme="minorHAnsi"/>
                <w:lang w:val="en-US"/>
              </w:rPr>
              <w:t>6-7 Apr 2021</w:t>
            </w:r>
          </w:p>
        </w:tc>
        <w:tc>
          <w:tcPr>
            <w:tcW w:w="1109" w:type="dxa"/>
          </w:tcPr>
          <w:p w14:paraId="45A14F74" w14:textId="77777777" w:rsidR="00667938" w:rsidRPr="000E4C63" w:rsidRDefault="00667938" w:rsidP="00ED1F30">
            <w:pPr>
              <w:autoSpaceDE w:val="0"/>
              <w:autoSpaceDN w:val="0"/>
              <w:adjustRightInd w:val="0"/>
              <w:rPr>
                <w:rFonts w:cstheme="minorHAnsi"/>
                <w:lang w:val="en-US"/>
              </w:rPr>
            </w:pPr>
            <w:r>
              <w:rPr>
                <w:rFonts w:cstheme="minorHAnsi"/>
                <w:lang w:val="en-US"/>
              </w:rPr>
              <w:t xml:space="preserve">Nairobi </w:t>
            </w:r>
          </w:p>
        </w:tc>
        <w:tc>
          <w:tcPr>
            <w:tcW w:w="1488" w:type="dxa"/>
            <w:vMerge/>
          </w:tcPr>
          <w:p w14:paraId="5871F0DA" w14:textId="77777777" w:rsidR="00667938" w:rsidRPr="000E4C63" w:rsidRDefault="00667938" w:rsidP="00ED1F30">
            <w:pPr>
              <w:autoSpaceDE w:val="0"/>
              <w:autoSpaceDN w:val="0"/>
              <w:adjustRightInd w:val="0"/>
              <w:rPr>
                <w:rFonts w:cstheme="minorHAnsi"/>
                <w:lang w:val="en-US"/>
              </w:rPr>
            </w:pPr>
          </w:p>
        </w:tc>
      </w:tr>
      <w:tr w:rsidR="00667938" w14:paraId="49102013" w14:textId="77777777" w:rsidTr="00667938">
        <w:trPr>
          <w:trHeight w:val="245"/>
          <w:jc w:val="center"/>
        </w:trPr>
        <w:tc>
          <w:tcPr>
            <w:tcW w:w="1973" w:type="dxa"/>
            <w:vMerge/>
          </w:tcPr>
          <w:p w14:paraId="5DDDD637" w14:textId="77777777" w:rsidR="00667938" w:rsidRDefault="00667938" w:rsidP="00ED1F30">
            <w:pPr>
              <w:autoSpaceDE w:val="0"/>
              <w:autoSpaceDN w:val="0"/>
              <w:adjustRightInd w:val="0"/>
              <w:rPr>
                <w:rFonts w:cstheme="minorHAnsi"/>
                <w:lang w:val="en-US"/>
              </w:rPr>
            </w:pPr>
          </w:p>
        </w:tc>
        <w:tc>
          <w:tcPr>
            <w:tcW w:w="1420" w:type="dxa"/>
            <w:vMerge/>
          </w:tcPr>
          <w:p w14:paraId="226FD393" w14:textId="77777777" w:rsidR="00667938" w:rsidRDefault="00667938" w:rsidP="00ED1F30">
            <w:pPr>
              <w:autoSpaceDE w:val="0"/>
              <w:autoSpaceDN w:val="0"/>
              <w:adjustRightInd w:val="0"/>
              <w:rPr>
                <w:rFonts w:cstheme="minorHAnsi"/>
                <w:lang w:val="en-US"/>
              </w:rPr>
            </w:pPr>
          </w:p>
        </w:tc>
        <w:tc>
          <w:tcPr>
            <w:tcW w:w="1910" w:type="dxa"/>
          </w:tcPr>
          <w:p w14:paraId="37146ED7" w14:textId="77777777" w:rsidR="00667938" w:rsidRPr="000E4C63" w:rsidRDefault="00667938" w:rsidP="00ED1F30">
            <w:pPr>
              <w:autoSpaceDE w:val="0"/>
              <w:autoSpaceDN w:val="0"/>
              <w:adjustRightInd w:val="0"/>
              <w:rPr>
                <w:rFonts w:cstheme="minorHAnsi"/>
                <w:lang w:val="en-US"/>
              </w:rPr>
            </w:pPr>
            <w:r>
              <w:rPr>
                <w:rFonts w:cstheme="minorHAnsi"/>
                <w:lang w:val="en-US"/>
              </w:rPr>
              <w:t>20- 22 Apr 2021</w:t>
            </w:r>
          </w:p>
        </w:tc>
        <w:tc>
          <w:tcPr>
            <w:tcW w:w="1109" w:type="dxa"/>
          </w:tcPr>
          <w:p w14:paraId="25ED100A" w14:textId="77777777" w:rsidR="00667938" w:rsidRPr="000E4C63" w:rsidRDefault="00667938" w:rsidP="00ED1F30">
            <w:pPr>
              <w:autoSpaceDE w:val="0"/>
              <w:autoSpaceDN w:val="0"/>
              <w:adjustRightInd w:val="0"/>
              <w:rPr>
                <w:rFonts w:cstheme="minorHAnsi"/>
                <w:lang w:val="en-US"/>
              </w:rPr>
            </w:pPr>
            <w:r>
              <w:rPr>
                <w:rFonts w:cstheme="minorHAnsi"/>
                <w:lang w:val="en-US"/>
              </w:rPr>
              <w:t xml:space="preserve">Nakuru </w:t>
            </w:r>
          </w:p>
        </w:tc>
        <w:tc>
          <w:tcPr>
            <w:tcW w:w="1488" w:type="dxa"/>
            <w:vMerge/>
          </w:tcPr>
          <w:p w14:paraId="128D129F" w14:textId="77777777" w:rsidR="00667938" w:rsidRPr="000E4C63" w:rsidRDefault="00667938" w:rsidP="00ED1F30">
            <w:pPr>
              <w:autoSpaceDE w:val="0"/>
              <w:autoSpaceDN w:val="0"/>
              <w:adjustRightInd w:val="0"/>
              <w:rPr>
                <w:rFonts w:cstheme="minorHAnsi"/>
                <w:lang w:val="en-US"/>
              </w:rPr>
            </w:pPr>
          </w:p>
        </w:tc>
      </w:tr>
      <w:tr w:rsidR="0039495F" w14:paraId="33F0ACE2" w14:textId="77777777" w:rsidTr="0039495F">
        <w:trPr>
          <w:trHeight w:val="245"/>
          <w:jc w:val="center"/>
        </w:trPr>
        <w:tc>
          <w:tcPr>
            <w:tcW w:w="7900" w:type="dxa"/>
            <w:gridSpan w:val="5"/>
            <w:shd w:val="clear" w:color="auto" w:fill="A6A6A6" w:themeFill="background1" w:themeFillShade="A6"/>
          </w:tcPr>
          <w:p w14:paraId="5C77F61B" w14:textId="77777777" w:rsidR="0039495F" w:rsidRDefault="0039495F" w:rsidP="0039495F">
            <w:pPr>
              <w:pStyle w:val="ListParagraph"/>
              <w:numPr>
                <w:ilvl w:val="0"/>
                <w:numId w:val="9"/>
              </w:numPr>
              <w:autoSpaceDE w:val="0"/>
              <w:autoSpaceDN w:val="0"/>
              <w:adjustRightInd w:val="0"/>
              <w:rPr>
                <w:rFonts w:cstheme="minorHAnsi"/>
                <w:b/>
                <w:lang w:val="en-US"/>
              </w:rPr>
            </w:pPr>
            <w:r w:rsidRPr="0039495F">
              <w:rPr>
                <w:rFonts w:cstheme="minorHAnsi"/>
                <w:b/>
                <w:lang w:val="en-US"/>
              </w:rPr>
              <w:t xml:space="preserve">Online trainings </w:t>
            </w:r>
          </w:p>
          <w:p w14:paraId="37041D9C" w14:textId="4DD0C08E" w:rsidR="0039495F" w:rsidRPr="0039495F" w:rsidRDefault="0039495F" w:rsidP="0039495F">
            <w:pPr>
              <w:pStyle w:val="ListParagraph"/>
              <w:autoSpaceDE w:val="0"/>
              <w:autoSpaceDN w:val="0"/>
              <w:adjustRightInd w:val="0"/>
              <w:rPr>
                <w:rFonts w:cstheme="minorHAnsi"/>
                <w:b/>
                <w:lang w:val="en-US"/>
              </w:rPr>
            </w:pPr>
            <w:bookmarkStart w:id="0" w:name="_GoBack"/>
            <w:bookmarkEnd w:id="0"/>
          </w:p>
        </w:tc>
      </w:tr>
      <w:tr w:rsidR="0039495F" w14:paraId="3B436A18" w14:textId="77777777" w:rsidTr="00E24347">
        <w:trPr>
          <w:trHeight w:val="245"/>
          <w:jc w:val="center"/>
        </w:trPr>
        <w:tc>
          <w:tcPr>
            <w:tcW w:w="7900" w:type="dxa"/>
            <w:gridSpan w:val="5"/>
          </w:tcPr>
          <w:p w14:paraId="18DB1719" w14:textId="31921F8A" w:rsidR="0039495F" w:rsidRPr="00277969" w:rsidRDefault="0039495F" w:rsidP="0039495F">
            <w:pPr>
              <w:autoSpaceDE w:val="0"/>
              <w:autoSpaceDN w:val="0"/>
              <w:adjustRightInd w:val="0"/>
              <w:jc w:val="both"/>
              <w:rPr>
                <w:rFonts w:cstheme="minorHAnsi"/>
                <w:sz w:val="24"/>
                <w:szCs w:val="24"/>
                <w:lang w:val="en-US"/>
              </w:rPr>
            </w:pPr>
            <w:r>
              <w:rPr>
                <w:rFonts w:cstheme="minorHAnsi"/>
                <w:sz w:val="24"/>
                <w:szCs w:val="24"/>
                <w:lang w:val="en-US"/>
              </w:rPr>
              <w:lastRenderedPageBreak/>
              <w:t xml:space="preserve">Online training is currently available for </w:t>
            </w:r>
            <w:r w:rsidRPr="0039495F">
              <w:rPr>
                <w:rFonts w:cstheme="minorHAnsi"/>
                <w:b/>
                <w:sz w:val="24"/>
                <w:szCs w:val="24"/>
                <w:lang w:val="en-US"/>
              </w:rPr>
              <w:t>Workplace Based Prevention Interventions</w:t>
            </w:r>
            <w:r>
              <w:rPr>
                <w:rFonts w:cstheme="minorHAnsi"/>
                <w:sz w:val="24"/>
                <w:szCs w:val="24"/>
                <w:lang w:val="en-US"/>
              </w:rPr>
              <w:t xml:space="preserve"> and </w:t>
            </w:r>
            <w:r w:rsidRPr="0039495F">
              <w:rPr>
                <w:rFonts w:cstheme="minorHAnsi"/>
                <w:b/>
                <w:sz w:val="24"/>
                <w:szCs w:val="24"/>
                <w:lang w:val="en-US"/>
              </w:rPr>
              <w:t>Student Welfare Staff</w:t>
            </w:r>
            <w:r>
              <w:rPr>
                <w:rFonts w:cstheme="minorHAnsi"/>
                <w:sz w:val="24"/>
                <w:szCs w:val="24"/>
                <w:lang w:val="en-US"/>
              </w:rPr>
              <w:t xml:space="preserve"> at the cost of Kes 22,572 per person (VAT incl). The training is a combination of live online sessions and self-paced learning over 3 weeks. Further information can be obtained from our training team</w:t>
            </w:r>
          </w:p>
          <w:p w14:paraId="0771FEAA" w14:textId="77777777" w:rsidR="0039495F" w:rsidRPr="000E4C63" w:rsidRDefault="0039495F" w:rsidP="00ED1F30">
            <w:pPr>
              <w:autoSpaceDE w:val="0"/>
              <w:autoSpaceDN w:val="0"/>
              <w:adjustRightInd w:val="0"/>
              <w:rPr>
                <w:rFonts w:cstheme="minorHAnsi"/>
                <w:lang w:val="en-US"/>
              </w:rPr>
            </w:pPr>
          </w:p>
        </w:tc>
      </w:tr>
    </w:tbl>
    <w:p w14:paraId="6FF0EC54" w14:textId="7A7156C8" w:rsidR="005B2EDB" w:rsidRPr="00E013E1" w:rsidRDefault="00667938" w:rsidP="009C6081">
      <w:pPr>
        <w:autoSpaceDE w:val="0"/>
        <w:autoSpaceDN w:val="0"/>
        <w:adjustRightInd w:val="0"/>
        <w:spacing w:after="0" w:line="240" w:lineRule="auto"/>
        <w:jc w:val="both"/>
        <w:rPr>
          <w:rFonts w:cstheme="minorHAnsi"/>
          <w:sz w:val="24"/>
          <w:szCs w:val="24"/>
          <w:lang w:val="en-US"/>
        </w:rPr>
      </w:pPr>
      <w:r>
        <w:rPr>
          <w:rFonts w:cstheme="minorHAnsi"/>
          <w:b/>
          <w:bCs/>
          <w:sz w:val="24"/>
          <w:szCs w:val="24"/>
          <w:lang w:val="en-US"/>
        </w:rPr>
        <w:t>***</w:t>
      </w:r>
      <w:r w:rsidR="0039495F">
        <w:rPr>
          <w:rFonts w:cstheme="minorHAnsi"/>
          <w:b/>
          <w:bCs/>
          <w:sz w:val="24"/>
          <w:szCs w:val="24"/>
          <w:lang w:val="en-US"/>
        </w:rPr>
        <w:t xml:space="preserve">* </w:t>
      </w:r>
      <w:r w:rsidR="0039495F">
        <w:rPr>
          <w:rFonts w:cstheme="minorHAnsi"/>
          <w:sz w:val="24"/>
          <w:szCs w:val="24"/>
          <w:lang w:val="en-US"/>
        </w:rPr>
        <w:t>All</w:t>
      </w:r>
      <w:r>
        <w:rPr>
          <w:rFonts w:cstheme="minorHAnsi"/>
          <w:sz w:val="24"/>
          <w:szCs w:val="24"/>
          <w:lang w:val="en-US"/>
        </w:rPr>
        <w:t xml:space="preserve"> trainings will be subject to COVID-19 guidelines and the schedule may change due to change in prevailing circumstances. </w:t>
      </w:r>
    </w:p>
    <w:p w14:paraId="148AC0B3" w14:textId="77777777" w:rsidR="00DA0CA6" w:rsidRDefault="00EB4215" w:rsidP="009C6081">
      <w:pPr>
        <w:autoSpaceDE w:val="0"/>
        <w:autoSpaceDN w:val="0"/>
        <w:adjustRightInd w:val="0"/>
        <w:spacing w:after="0" w:line="240" w:lineRule="auto"/>
        <w:jc w:val="both"/>
        <w:rPr>
          <w:rFonts w:cstheme="minorHAnsi"/>
          <w:b/>
          <w:bCs/>
          <w:sz w:val="24"/>
          <w:szCs w:val="24"/>
          <w:lang w:val="en-US"/>
        </w:rPr>
      </w:pPr>
      <w:r>
        <w:rPr>
          <w:rFonts w:cstheme="minorHAnsi"/>
          <w:b/>
          <w:bCs/>
          <w:sz w:val="24"/>
          <w:szCs w:val="24"/>
          <w:lang w:val="en-US"/>
        </w:rPr>
        <w:t>DESCRIPTION OF TRAININGS</w:t>
      </w:r>
    </w:p>
    <w:p w14:paraId="2A0F4E86" w14:textId="5C8E4AA1" w:rsidR="00EB4215" w:rsidRDefault="00EB4215" w:rsidP="009C6081">
      <w:pPr>
        <w:autoSpaceDE w:val="0"/>
        <w:autoSpaceDN w:val="0"/>
        <w:adjustRightInd w:val="0"/>
        <w:spacing w:after="0" w:line="240" w:lineRule="auto"/>
        <w:jc w:val="both"/>
        <w:rPr>
          <w:rFonts w:cstheme="minorHAnsi"/>
          <w:b/>
          <w:bCs/>
          <w:sz w:val="24"/>
          <w:szCs w:val="24"/>
          <w:lang w:val="en-US"/>
        </w:rPr>
      </w:pPr>
    </w:p>
    <w:tbl>
      <w:tblPr>
        <w:tblStyle w:val="TableGrid"/>
        <w:tblW w:w="9445" w:type="dxa"/>
        <w:tblLook w:val="04A0" w:firstRow="1" w:lastRow="0" w:firstColumn="1" w:lastColumn="0" w:noHBand="0" w:noVBand="1"/>
      </w:tblPr>
      <w:tblGrid>
        <w:gridCol w:w="3145"/>
        <w:gridCol w:w="1170"/>
        <w:gridCol w:w="5130"/>
      </w:tblGrid>
      <w:tr w:rsidR="00DA0CA6" w14:paraId="0A04C980" w14:textId="77777777" w:rsidTr="00EB4215">
        <w:tc>
          <w:tcPr>
            <w:tcW w:w="3145" w:type="dxa"/>
          </w:tcPr>
          <w:p w14:paraId="284426B3" w14:textId="77777777" w:rsidR="00DA0CA6" w:rsidRDefault="00EB4215" w:rsidP="00DA0CA6">
            <w:pPr>
              <w:autoSpaceDE w:val="0"/>
              <w:autoSpaceDN w:val="0"/>
              <w:adjustRightInd w:val="0"/>
              <w:rPr>
                <w:rFonts w:cstheme="minorHAnsi"/>
                <w:b/>
                <w:bCs/>
                <w:sz w:val="24"/>
                <w:szCs w:val="24"/>
                <w:lang w:val="en-US"/>
              </w:rPr>
            </w:pPr>
            <w:r>
              <w:rPr>
                <w:rFonts w:cstheme="minorHAnsi"/>
                <w:b/>
                <w:bCs/>
                <w:sz w:val="24"/>
                <w:szCs w:val="24"/>
                <w:lang w:val="en-US"/>
              </w:rPr>
              <w:t xml:space="preserve">NAME OF TRAINING </w:t>
            </w:r>
          </w:p>
        </w:tc>
        <w:tc>
          <w:tcPr>
            <w:tcW w:w="1170" w:type="dxa"/>
          </w:tcPr>
          <w:p w14:paraId="598D6775" w14:textId="77777777" w:rsidR="00DA0CA6" w:rsidRDefault="00EB4215" w:rsidP="00DA0CA6">
            <w:pPr>
              <w:autoSpaceDE w:val="0"/>
              <w:autoSpaceDN w:val="0"/>
              <w:adjustRightInd w:val="0"/>
              <w:rPr>
                <w:rFonts w:cstheme="minorHAnsi"/>
                <w:b/>
                <w:bCs/>
                <w:sz w:val="24"/>
                <w:szCs w:val="24"/>
                <w:lang w:val="en-US"/>
              </w:rPr>
            </w:pPr>
            <w:r>
              <w:rPr>
                <w:rFonts w:cstheme="minorHAnsi"/>
                <w:b/>
                <w:bCs/>
                <w:sz w:val="24"/>
                <w:szCs w:val="24"/>
                <w:lang w:val="en-US"/>
              </w:rPr>
              <w:t xml:space="preserve">NO. OF DAYS </w:t>
            </w:r>
          </w:p>
        </w:tc>
        <w:tc>
          <w:tcPr>
            <w:tcW w:w="5130" w:type="dxa"/>
          </w:tcPr>
          <w:p w14:paraId="20C6E9D1" w14:textId="77777777" w:rsidR="00DA0CA6" w:rsidRDefault="00EB4215" w:rsidP="009C6081">
            <w:pPr>
              <w:autoSpaceDE w:val="0"/>
              <w:autoSpaceDN w:val="0"/>
              <w:adjustRightInd w:val="0"/>
              <w:jc w:val="both"/>
              <w:rPr>
                <w:rFonts w:cstheme="minorHAnsi"/>
                <w:b/>
                <w:bCs/>
                <w:sz w:val="24"/>
                <w:szCs w:val="24"/>
                <w:lang w:val="en-US"/>
              </w:rPr>
            </w:pPr>
            <w:r>
              <w:rPr>
                <w:rFonts w:cstheme="minorHAnsi"/>
                <w:b/>
                <w:bCs/>
                <w:sz w:val="24"/>
                <w:szCs w:val="24"/>
                <w:lang w:val="en-US"/>
              </w:rPr>
              <w:t xml:space="preserve">DESCRIPTION </w:t>
            </w:r>
          </w:p>
        </w:tc>
      </w:tr>
      <w:tr w:rsidR="00DA0CA6" w14:paraId="40B7FD60" w14:textId="77777777" w:rsidTr="00EB4215">
        <w:tc>
          <w:tcPr>
            <w:tcW w:w="3145" w:type="dxa"/>
          </w:tcPr>
          <w:p w14:paraId="74B2ED6B" w14:textId="77777777" w:rsidR="00DA0CA6" w:rsidRPr="00277969" w:rsidRDefault="00DA0CA6" w:rsidP="00DA0CA6">
            <w:pPr>
              <w:autoSpaceDE w:val="0"/>
              <w:autoSpaceDN w:val="0"/>
              <w:adjustRightInd w:val="0"/>
              <w:rPr>
                <w:rFonts w:cstheme="minorHAnsi"/>
                <w:b/>
                <w:bCs/>
                <w:sz w:val="24"/>
                <w:szCs w:val="24"/>
                <w:lang w:val="en-US"/>
              </w:rPr>
            </w:pPr>
            <w:r w:rsidRPr="00277969">
              <w:rPr>
                <w:rFonts w:cstheme="minorHAnsi"/>
                <w:b/>
                <w:bCs/>
                <w:sz w:val="24"/>
                <w:szCs w:val="24"/>
                <w:lang w:val="en-US"/>
              </w:rPr>
              <w:t xml:space="preserve">WORKPLACE BASED PREVENTION INTERVENTIONS </w:t>
            </w:r>
          </w:p>
          <w:p w14:paraId="0F4B0B60" w14:textId="77777777" w:rsidR="00DA0CA6" w:rsidRDefault="00DA0CA6" w:rsidP="009C6081">
            <w:pPr>
              <w:autoSpaceDE w:val="0"/>
              <w:autoSpaceDN w:val="0"/>
              <w:adjustRightInd w:val="0"/>
              <w:jc w:val="both"/>
              <w:rPr>
                <w:rFonts w:cstheme="minorHAnsi"/>
                <w:b/>
                <w:bCs/>
                <w:sz w:val="24"/>
                <w:szCs w:val="24"/>
                <w:lang w:val="en-US"/>
              </w:rPr>
            </w:pPr>
          </w:p>
        </w:tc>
        <w:tc>
          <w:tcPr>
            <w:tcW w:w="1170" w:type="dxa"/>
          </w:tcPr>
          <w:p w14:paraId="4D000BC2" w14:textId="77777777" w:rsidR="00DA0CA6" w:rsidRDefault="00E824BE" w:rsidP="009C6081">
            <w:pPr>
              <w:autoSpaceDE w:val="0"/>
              <w:autoSpaceDN w:val="0"/>
              <w:adjustRightInd w:val="0"/>
              <w:jc w:val="both"/>
              <w:rPr>
                <w:rFonts w:cstheme="minorHAnsi"/>
                <w:b/>
                <w:bCs/>
                <w:sz w:val="24"/>
                <w:szCs w:val="24"/>
                <w:lang w:val="en-US"/>
              </w:rPr>
            </w:pPr>
            <w:r>
              <w:rPr>
                <w:rFonts w:cstheme="minorHAnsi"/>
                <w:b/>
                <w:bCs/>
                <w:sz w:val="24"/>
                <w:szCs w:val="24"/>
                <w:lang w:val="en-US"/>
              </w:rPr>
              <w:t xml:space="preserve">5 </w:t>
            </w:r>
            <w:r w:rsidR="00711ADB">
              <w:rPr>
                <w:rFonts w:cstheme="minorHAnsi"/>
                <w:b/>
                <w:bCs/>
                <w:sz w:val="24"/>
                <w:szCs w:val="24"/>
                <w:lang w:val="en-US"/>
              </w:rPr>
              <w:t>days</w:t>
            </w:r>
          </w:p>
        </w:tc>
        <w:tc>
          <w:tcPr>
            <w:tcW w:w="5130" w:type="dxa"/>
          </w:tcPr>
          <w:p w14:paraId="15CFFFEC" w14:textId="77777777" w:rsidR="00E824BE" w:rsidRPr="00277969" w:rsidRDefault="00E824BE" w:rsidP="00E824BE">
            <w:pPr>
              <w:autoSpaceDE w:val="0"/>
              <w:autoSpaceDN w:val="0"/>
              <w:adjustRightInd w:val="0"/>
              <w:jc w:val="both"/>
              <w:rPr>
                <w:rFonts w:cstheme="minorHAnsi"/>
                <w:sz w:val="24"/>
                <w:szCs w:val="24"/>
                <w:lang w:val="en-US"/>
              </w:rPr>
            </w:pPr>
            <w:r w:rsidRPr="00277969">
              <w:rPr>
                <w:rFonts w:cstheme="minorHAnsi"/>
                <w:sz w:val="24"/>
                <w:szCs w:val="24"/>
                <w:lang w:val="en-US"/>
              </w:rPr>
              <w:t>This provides an overview of the role of work and the workplace in society, how stress and other work related influences affect people’s risk of substance use, the science behind workplace preventive interventions, and the application of such evidence-based approaches in work settings around the world. The objectives of the training include:</w:t>
            </w:r>
          </w:p>
          <w:p w14:paraId="6799D088" w14:textId="77777777" w:rsidR="00E824BE" w:rsidRPr="00277969" w:rsidRDefault="00E824BE" w:rsidP="00E824BE">
            <w:pPr>
              <w:pStyle w:val="ListParagraph"/>
              <w:numPr>
                <w:ilvl w:val="0"/>
                <w:numId w:val="4"/>
              </w:numPr>
              <w:autoSpaceDE w:val="0"/>
              <w:autoSpaceDN w:val="0"/>
              <w:adjustRightInd w:val="0"/>
              <w:jc w:val="both"/>
              <w:rPr>
                <w:rFonts w:cstheme="minorHAnsi"/>
                <w:sz w:val="24"/>
                <w:szCs w:val="24"/>
                <w:lang w:val="en-US"/>
              </w:rPr>
            </w:pPr>
            <w:r w:rsidRPr="00277969">
              <w:rPr>
                <w:rFonts w:cstheme="minorHAnsi"/>
                <w:sz w:val="24"/>
                <w:szCs w:val="24"/>
                <w:lang w:val="en-US"/>
              </w:rPr>
              <w:t>To provide an overview of the problem of drug use in the workplace.</w:t>
            </w:r>
          </w:p>
          <w:p w14:paraId="12E1DC68" w14:textId="77777777" w:rsidR="00E824BE" w:rsidRPr="00277969" w:rsidRDefault="00E824BE" w:rsidP="00E824BE">
            <w:pPr>
              <w:pStyle w:val="ListParagraph"/>
              <w:numPr>
                <w:ilvl w:val="0"/>
                <w:numId w:val="4"/>
              </w:numPr>
              <w:autoSpaceDE w:val="0"/>
              <w:autoSpaceDN w:val="0"/>
              <w:adjustRightInd w:val="0"/>
              <w:jc w:val="both"/>
              <w:rPr>
                <w:rFonts w:cstheme="minorHAnsi"/>
                <w:sz w:val="24"/>
                <w:szCs w:val="24"/>
                <w:lang w:val="en-US"/>
              </w:rPr>
            </w:pPr>
            <w:r w:rsidRPr="00277969">
              <w:rPr>
                <w:rFonts w:cstheme="minorHAnsi"/>
                <w:sz w:val="24"/>
                <w:szCs w:val="24"/>
                <w:lang w:val="en-US"/>
              </w:rPr>
              <w:t>To help participants understand workplace risk and protective factors for drug use.</w:t>
            </w:r>
          </w:p>
          <w:p w14:paraId="7DD143F1" w14:textId="77777777" w:rsidR="00E824BE" w:rsidRPr="00277969" w:rsidRDefault="00E824BE" w:rsidP="00E824BE">
            <w:pPr>
              <w:pStyle w:val="ListParagraph"/>
              <w:numPr>
                <w:ilvl w:val="0"/>
                <w:numId w:val="4"/>
              </w:numPr>
              <w:autoSpaceDE w:val="0"/>
              <w:autoSpaceDN w:val="0"/>
              <w:adjustRightInd w:val="0"/>
              <w:jc w:val="both"/>
              <w:rPr>
                <w:rFonts w:cstheme="minorHAnsi"/>
                <w:sz w:val="24"/>
                <w:szCs w:val="24"/>
                <w:lang w:val="en-US"/>
              </w:rPr>
            </w:pPr>
            <w:r w:rsidRPr="00277969">
              <w:rPr>
                <w:rFonts w:cstheme="minorHAnsi"/>
                <w:sz w:val="24"/>
                <w:szCs w:val="24"/>
                <w:lang w:val="en-US"/>
              </w:rPr>
              <w:t>Discuss the problem of drug use from the perspective of employers, employees and families.</w:t>
            </w:r>
          </w:p>
          <w:p w14:paraId="07902A6B" w14:textId="3FEBCF45" w:rsidR="00DA0CA6" w:rsidRPr="00667938" w:rsidRDefault="00E824BE" w:rsidP="009C6081">
            <w:pPr>
              <w:pStyle w:val="ListParagraph"/>
              <w:numPr>
                <w:ilvl w:val="0"/>
                <w:numId w:val="4"/>
              </w:numPr>
              <w:autoSpaceDE w:val="0"/>
              <w:autoSpaceDN w:val="0"/>
              <w:adjustRightInd w:val="0"/>
              <w:jc w:val="both"/>
              <w:rPr>
                <w:rFonts w:cstheme="minorHAnsi"/>
                <w:sz w:val="24"/>
                <w:szCs w:val="24"/>
                <w:lang w:val="en-US"/>
              </w:rPr>
            </w:pPr>
            <w:r w:rsidRPr="00277969">
              <w:rPr>
                <w:rFonts w:cstheme="minorHAnsi"/>
                <w:sz w:val="24"/>
                <w:szCs w:val="24"/>
                <w:lang w:val="en-US"/>
              </w:rPr>
              <w:t>Describe the key components of effective workplace drug use prevention practices.</w:t>
            </w:r>
          </w:p>
        </w:tc>
      </w:tr>
      <w:tr w:rsidR="00DA0CA6" w14:paraId="32C863C4" w14:textId="77777777" w:rsidTr="00EB4215">
        <w:tc>
          <w:tcPr>
            <w:tcW w:w="3145" w:type="dxa"/>
          </w:tcPr>
          <w:p w14:paraId="6D800FAF" w14:textId="77777777" w:rsidR="00E824BE" w:rsidRPr="00E013E1" w:rsidRDefault="00E824BE" w:rsidP="00E824BE">
            <w:pPr>
              <w:autoSpaceDE w:val="0"/>
              <w:autoSpaceDN w:val="0"/>
              <w:adjustRightInd w:val="0"/>
              <w:jc w:val="both"/>
              <w:rPr>
                <w:rFonts w:cstheme="minorHAnsi"/>
                <w:b/>
                <w:sz w:val="24"/>
                <w:szCs w:val="24"/>
              </w:rPr>
            </w:pPr>
            <w:r w:rsidRPr="00E013E1">
              <w:rPr>
                <w:rFonts w:cstheme="minorHAnsi"/>
                <w:b/>
                <w:sz w:val="24"/>
                <w:szCs w:val="24"/>
              </w:rPr>
              <w:t>WORKPLACE BASED POLICY DEVELOPM</w:t>
            </w:r>
            <w:r>
              <w:rPr>
                <w:rFonts w:cstheme="minorHAnsi"/>
                <w:b/>
                <w:sz w:val="24"/>
                <w:szCs w:val="24"/>
              </w:rPr>
              <w:t>ENT</w:t>
            </w:r>
            <w:r w:rsidRPr="00E013E1">
              <w:rPr>
                <w:rFonts w:cstheme="minorHAnsi"/>
                <w:b/>
                <w:sz w:val="24"/>
                <w:szCs w:val="24"/>
              </w:rPr>
              <w:t xml:space="preserve"> </w:t>
            </w:r>
          </w:p>
          <w:p w14:paraId="64E6952C" w14:textId="77777777" w:rsidR="00DA0CA6" w:rsidRDefault="00DA0CA6" w:rsidP="009C6081">
            <w:pPr>
              <w:autoSpaceDE w:val="0"/>
              <w:autoSpaceDN w:val="0"/>
              <w:adjustRightInd w:val="0"/>
              <w:jc w:val="both"/>
              <w:rPr>
                <w:rFonts w:cstheme="minorHAnsi"/>
                <w:b/>
                <w:bCs/>
                <w:sz w:val="24"/>
                <w:szCs w:val="24"/>
                <w:lang w:val="en-US"/>
              </w:rPr>
            </w:pPr>
          </w:p>
        </w:tc>
        <w:tc>
          <w:tcPr>
            <w:tcW w:w="1170" w:type="dxa"/>
          </w:tcPr>
          <w:p w14:paraId="7CF5A8B3" w14:textId="77777777" w:rsidR="00DA0CA6" w:rsidRDefault="00E824BE" w:rsidP="009C6081">
            <w:pPr>
              <w:autoSpaceDE w:val="0"/>
              <w:autoSpaceDN w:val="0"/>
              <w:adjustRightInd w:val="0"/>
              <w:jc w:val="both"/>
              <w:rPr>
                <w:rFonts w:cstheme="minorHAnsi"/>
                <w:b/>
                <w:bCs/>
                <w:sz w:val="24"/>
                <w:szCs w:val="24"/>
                <w:lang w:val="en-US"/>
              </w:rPr>
            </w:pPr>
            <w:r>
              <w:rPr>
                <w:rFonts w:cstheme="minorHAnsi"/>
                <w:b/>
                <w:bCs/>
                <w:sz w:val="24"/>
                <w:szCs w:val="24"/>
                <w:lang w:val="en-US"/>
              </w:rPr>
              <w:t>2</w:t>
            </w:r>
            <w:r w:rsidR="00711ADB">
              <w:rPr>
                <w:rFonts w:cstheme="minorHAnsi"/>
                <w:b/>
                <w:bCs/>
                <w:sz w:val="24"/>
                <w:szCs w:val="24"/>
                <w:lang w:val="en-US"/>
              </w:rPr>
              <w:t xml:space="preserve"> days</w:t>
            </w:r>
          </w:p>
        </w:tc>
        <w:tc>
          <w:tcPr>
            <w:tcW w:w="5130" w:type="dxa"/>
          </w:tcPr>
          <w:p w14:paraId="7755D48F" w14:textId="77777777" w:rsidR="00DA0CA6" w:rsidRDefault="00E824BE" w:rsidP="00C73C88">
            <w:pPr>
              <w:autoSpaceDE w:val="0"/>
              <w:autoSpaceDN w:val="0"/>
              <w:adjustRightInd w:val="0"/>
              <w:jc w:val="both"/>
              <w:rPr>
                <w:rFonts w:cstheme="minorHAnsi"/>
                <w:b/>
                <w:bCs/>
                <w:sz w:val="24"/>
                <w:szCs w:val="24"/>
                <w:lang w:val="en-US"/>
              </w:rPr>
            </w:pPr>
            <w:r w:rsidRPr="00E013E1">
              <w:rPr>
                <w:rFonts w:cstheme="minorHAnsi"/>
                <w:sz w:val="24"/>
                <w:szCs w:val="24"/>
              </w:rPr>
              <w:t xml:space="preserve">This training is </w:t>
            </w:r>
            <w:r w:rsidRPr="00E013E1">
              <w:rPr>
                <w:rFonts w:cstheme="minorHAnsi"/>
                <w:b/>
                <w:sz w:val="24"/>
                <w:szCs w:val="24"/>
              </w:rPr>
              <w:t xml:space="preserve">relevant to institutions that </w:t>
            </w:r>
            <w:r>
              <w:rPr>
                <w:rFonts w:cstheme="minorHAnsi"/>
                <w:b/>
                <w:sz w:val="24"/>
                <w:szCs w:val="24"/>
              </w:rPr>
              <w:t>have already undertaken</w:t>
            </w:r>
            <w:r w:rsidRPr="00E013E1">
              <w:rPr>
                <w:rFonts w:cstheme="minorHAnsi"/>
                <w:b/>
                <w:sz w:val="24"/>
                <w:szCs w:val="24"/>
              </w:rPr>
              <w:t xml:space="preserve"> Workplace Based Prevention Interventions Training</w:t>
            </w:r>
            <w:r w:rsidRPr="00E013E1">
              <w:rPr>
                <w:rFonts w:cstheme="minorHAnsi"/>
                <w:sz w:val="24"/>
                <w:szCs w:val="24"/>
              </w:rPr>
              <w:t xml:space="preserve">.  It provides workplaces with opportunity to develop and/or review existing policies to cater for all employees and address prevention and </w:t>
            </w:r>
            <w:r>
              <w:rPr>
                <w:rFonts w:cstheme="minorHAnsi"/>
                <w:sz w:val="24"/>
                <w:szCs w:val="24"/>
              </w:rPr>
              <w:t>management</w:t>
            </w:r>
            <w:r w:rsidRPr="00E013E1">
              <w:rPr>
                <w:rFonts w:cstheme="minorHAnsi"/>
                <w:sz w:val="24"/>
                <w:szCs w:val="24"/>
              </w:rPr>
              <w:t xml:space="preserve"> </w:t>
            </w:r>
            <w:r>
              <w:rPr>
                <w:rFonts w:cstheme="minorHAnsi"/>
                <w:sz w:val="24"/>
                <w:szCs w:val="24"/>
              </w:rPr>
              <w:t>of Substance Use D</w:t>
            </w:r>
            <w:r w:rsidRPr="00E013E1">
              <w:rPr>
                <w:rFonts w:cstheme="minorHAnsi"/>
                <w:sz w:val="24"/>
                <w:szCs w:val="24"/>
              </w:rPr>
              <w:t xml:space="preserve">isorders. </w:t>
            </w:r>
          </w:p>
        </w:tc>
      </w:tr>
      <w:tr w:rsidR="00DA0CA6" w14:paraId="55CAED48" w14:textId="77777777" w:rsidTr="00EB4215">
        <w:tc>
          <w:tcPr>
            <w:tcW w:w="3145" w:type="dxa"/>
          </w:tcPr>
          <w:p w14:paraId="4CA82CBF" w14:textId="77777777" w:rsidR="00DA0CA6" w:rsidRDefault="00AC721F" w:rsidP="000E4C63">
            <w:pPr>
              <w:autoSpaceDE w:val="0"/>
              <w:autoSpaceDN w:val="0"/>
              <w:adjustRightInd w:val="0"/>
              <w:rPr>
                <w:rFonts w:cstheme="minorHAnsi"/>
                <w:b/>
                <w:bCs/>
                <w:sz w:val="24"/>
                <w:szCs w:val="24"/>
                <w:lang w:val="en-US"/>
              </w:rPr>
            </w:pPr>
            <w:r>
              <w:rPr>
                <w:rFonts w:cstheme="minorHAnsi"/>
                <w:b/>
                <w:bCs/>
                <w:sz w:val="24"/>
                <w:szCs w:val="24"/>
                <w:lang w:val="en-US"/>
              </w:rPr>
              <w:t xml:space="preserve">TRAINING OF STUDENT WELFARE STAFF ON SUBSTANCE USE PREVENTION AND </w:t>
            </w:r>
            <w:r w:rsidR="000E4C63">
              <w:rPr>
                <w:rFonts w:cstheme="minorHAnsi"/>
                <w:b/>
                <w:bCs/>
                <w:sz w:val="24"/>
                <w:szCs w:val="24"/>
                <w:lang w:val="en-US"/>
              </w:rPr>
              <w:t xml:space="preserve">MANAGEMENT </w:t>
            </w:r>
            <w:r>
              <w:rPr>
                <w:rFonts w:cstheme="minorHAnsi"/>
                <w:b/>
                <w:bCs/>
                <w:sz w:val="24"/>
                <w:szCs w:val="24"/>
                <w:lang w:val="en-US"/>
              </w:rPr>
              <w:t xml:space="preserve"> </w:t>
            </w:r>
          </w:p>
        </w:tc>
        <w:tc>
          <w:tcPr>
            <w:tcW w:w="1170" w:type="dxa"/>
          </w:tcPr>
          <w:p w14:paraId="6AC96D5B" w14:textId="77777777" w:rsidR="00DA0CA6" w:rsidRDefault="00AC721F" w:rsidP="00AC721F">
            <w:pPr>
              <w:autoSpaceDE w:val="0"/>
              <w:autoSpaceDN w:val="0"/>
              <w:adjustRightInd w:val="0"/>
              <w:rPr>
                <w:rFonts w:cstheme="minorHAnsi"/>
                <w:b/>
                <w:bCs/>
                <w:sz w:val="24"/>
                <w:szCs w:val="24"/>
                <w:lang w:val="en-US"/>
              </w:rPr>
            </w:pPr>
            <w:r>
              <w:rPr>
                <w:rFonts w:cstheme="minorHAnsi"/>
                <w:b/>
                <w:bCs/>
                <w:sz w:val="24"/>
                <w:szCs w:val="24"/>
                <w:lang w:val="en-US"/>
              </w:rPr>
              <w:t xml:space="preserve">3 </w:t>
            </w:r>
            <w:r w:rsidR="00711ADB">
              <w:rPr>
                <w:rFonts w:cstheme="minorHAnsi"/>
                <w:b/>
                <w:bCs/>
                <w:sz w:val="24"/>
                <w:szCs w:val="24"/>
                <w:lang w:val="en-US"/>
              </w:rPr>
              <w:t>days</w:t>
            </w:r>
          </w:p>
        </w:tc>
        <w:tc>
          <w:tcPr>
            <w:tcW w:w="5130" w:type="dxa"/>
          </w:tcPr>
          <w:p w14:paraId="4C753152" w14:textId="77777777" w:rsidR="00C73C88" w:rsidRDefault="00EB4215" w:rsidP="009C6081">
            <w:pPr>
              <w:autoSpaceDE w:val="0"/>
              <w:autoSpaceDN w:val="0"/>
              <w:adjustRightInd w:val="0"/>
              <w:jc w:val="both"/>
              <w:rPr>
                <w:rFonts w:cstheme="minorHAnsi"/>
                <w:bCs/>
                <w:sz w:val="24"/>
                <w:szCs w:val="24"/>
                <w:lang w:val="en-US"/>
              </w:rPr>
            </w:pPr>
            <w:r w:rsidRPr="00EB4215">
              <w:rPr>
                <w:rFonts w:cstheme="minorHAnsi"/>
                <w:bCs/>
                <w:sz w:val="24"/>
                <w:szCs w:val="24"/>
                <w:lang w:val="en-US"/>
              </w:rPr>
              <w:t xml:space="preserve">This training targets staff working in the student welfare department </w:t>
            </w:r>
            <w:r>
              <w:rPr>
                <w:rFonts w:cstheme="minorHAnsi"/>
                <w:bCs/>
                <w:sz w:val="24"/>
                <w:szCs w:val="24"/>
                <w:lang w:val="en-US"/>
              </w:rPr>
              <w:t xml:space="preserve">in tertiary institutions (colleges and universities). </w:t>
            </w:r>
            <w:r w:rsidR="00C73C88">
              <w:rPr>
                <w:rFonts w:cstheme="minorHAnsi"/>
                <w:bCs/>
                <w:sz w:val="24"/>
                <w:szCs w:val="24"/>
                <w:lang w:val="en-US"/>
              </w:rPr>
              <w:t>It</w:t>
            </w:r>
            <w:r>
              <w:rPr>
                <w:rFonts w:cstheme="minorHAnsi"/>
                <w:bCs/>
                <w:sz w:val="24"/>
                <w:szCs w:val="24"/>
                <w:lang w:val="en-US"/>
              </w:rPr>
              <w:t xml:space="preserve"> </w:t>
            </w:r>
            <w:r w:rsidR="00C73C88">
              <w:rPr>
                <w:rFonts w:cstheme="minorHAnsi"/>
                <w:bCs/>
                <w:sz w:val="24"/>
                <w:szCs w:val="24"/>
                <w:lang w:val="en-US"/>
              </w:rPr>
              <w:t xml:space="preserve">provides an overview of the status of substance use; the myths and realities about substance use among college students. It includes strategies for responding to substance use among college level students. </w:t>
            </w:r>
          </w:p>
          <w:p w14:paraId="46F1FAF8" w14:textId="77777777" w:rsidR="00C73C88" w:rsidRDefault="00C73C88" w:rsidP="009C6081">
            <w:pPr>
              <w:autoSpaceDE w:val="0"/>
              <w:autoSpaceDN w:val="0"/>
              <w:adjustRightInd w:val="0"/>
              <w:jc w:val="both"/>
              <w:rPr>
                <w:rFonts w:cstheme="minorHAnsi"/>
                <w:bCs/>
                <w:sz w:val="24"/>
                <w:szCs w:val="24"/>
                <w:lang w:val="en-US"/>
              </w:rPr>
            </w:pPr>
            <w:r>
              <w:rPr>
                <w:rFonts w:cstheme="minorHAnsi"/>
                <w:bCs/>
                <w:sz w:val="24"/>
                <w:szCs w:val="24"/>
                <w:lang w:val="en-US"/>
              </w:rPr>
              <w:t>Objectives of the training:</w:t>
            </w:r>
          </w:p>
          <w:p w14:paraId="4C35D050" w14:textId="77777777" w:rsidR="00C73C88" w:rsidRDefault="00C73C88" w:rsidP="00C73C88">
            <w:pPr>
              <w:pStyle w:val="ListParagraph"/>
              <w:numPr>
                <w:ilvl w:val="0"/>
                <w:numId w:val="6"/>
              </w:numPr>
              <w:autoSpaceDE w:val="0"/>
              <w:autoSpaceDN w:val="0"/>
              <w:adjustRightInd w:val="0"/>
              <w:jc w:val="both"/>
              <w:rPr>
                <w:rFonts w:cstheme="minorHAnsi"/>
                <w:bCs/>
                <w:sz w:val="24"/>
                <w:szCs w:val="24"/>
                <w:lang w:val="en-US"/>
              </w:rPr>
            </w:pPr>
            <w:r>
              <w:rPr>
                <w:rFonts w:cstheme="minorHAnsi"/>
                <w:bCs/>
                <w:sz w:val="24"/>
                <w:szCs w:val="24"/>
                <w:lang w:val="en-US"/>
              </w:rPr>
              <w:t xml:space="preserve">Demonstrate understanding of ADA from the perspective of students </w:t>
            </w:r>
          </w:p>
          <w:p w14:paraId="47856D32" w14:textId="77777777" w:rsidR="00C73C88" w:rsidRDefault="00C73C88" w:rsidP="00C73C88">
            <w:pPr>
              <w:pStyle w:val="ListParagraph"/>
              <w:numPr>
                <w:ilvl w:val="0"/>
                <w:numId w:val="6"/>
              </w:numPr>
              <w:autoSpaceDE w:val="0"/>
              <w:autoSpaceDN w:val="0"/>
              <w:adjustRightInd w:val="0"/>
              <w:jc w:val="both"/>
              <w:rPr>
                <w:rFonts w:cstheme="minorHAnsi"/>
                <w:bCs/>
                <w:sz w:val="24"/>
                <w:szCs w:val="24"/>
                <w:lang w:val="en-US"/>
              </w:rPr>
            </w:pPr>
            <w:r>
              <w:rPr>
                <w:rFonts w:cstheme="minorHAnsi"/>
                <w:bCs/>
                <w:sz w:val="24"/>
                <w:szCs w:val="24"/>
                <w:lang w:val="en-US"/>
              </w:rPr>
              <w:lastRenderedPageBreak/>
              <w:t>Describe the need and goal for screening, brief interventions and referral to treatment</w:t>
            </w:r>
          </w:p>
          <w:p w14:paraId="64BAF2B9" w14:textId="77777777" w:rsidR="00C73C88" w:rsidRDefault="00C73C88" w:rsidP="00C73C88">
            <w:pPr>
              <w:pStyle w:val="ListParagraph"/>
              <w:numPr>
                <w:ilvl w:val="0"/>
                <w:numId w:val="6"/>
              </w:numPr>
              <w:autoSpaceDE w:val="0"/>
              <w:autoSpaceDN w:val="0"/>
              <w:adjustRightInd w:val="0"/>
              <w:jc w:val="both"/>
              <w:rPr>
                <w:rFonts w:cstheme="minorHAnsi"/>
                <w:bCs/>
                <w:sz w:val="24"/>
                <w:szCs w:val="24"/>
                <w:lang w:val="en-US"/>
              </w:rPr>
            </w:pPr>
            <w:r>
              <w:rPr>
                <w:rFonts w:cstheme="minorHAnsi"/>
                <w:bCs/>
                <w:sz w:val="24"/>
                <w:szCs w:val="24"/>
                <w:lang w:val="en-US"/>
              </w:rPr>
              <w:t>Demonstrate ability to screen clients using CAGE</w:t>
            </w:r>
          </w:p>
          <w:p w14:paraId="72FEA20F" w14:textId="77777777" w:rsidR="00C73C88" w:rsidRPr="00C73C88" w:rsidRDefault="00C73C88" w:rsidP="00C73C88">
            <w:pPr>
              <w:pStyle w:val="ListParagraph"/>
              <w:numPr>
                <w:ilvl w:val="0"/>
                <w:numId w:val="6"/>
              </w:numPr>
              <w:autoSpaceDE w:val="0"/>
              <w:autoSpaceDN w:val="0"/>
              <w:adjustRightInd w:val="0"/>
              <w:jc w:val="both"/>
              <w:rPr>
                <w:rFonts w:cstheme="minorHAnsi"/>
                <w:bCs/>
                <w:sz w:val="24"/>
                <w:szCs w:val="24"/>
                <w:lang w:val="en-US"/>
              </w:rPr>
            </w:pPr>
            <w:r>
              <w:rPr>
                <w:rFonts w:cstheme="minorHAnsi"/>
                <w:bCs/>
                <w:sz w:val="24"/>
                <w:szCs w:val="24"/>
                <w:lang w:val="en-US"/>
              </w:rPr>
              <w:t xml:space="preserve">Identify strategies to assist vulnerable and/or students with substance use disorders and other mental health </w:t>
            </w:r>
            <w:r w:rsidR="00AC721F">
              <w:rPr>
                <w:rFonts w:cstheme="minorHAnsi"/>
                <w:bCs/>
                <w:sz w:val="24"/>
                <w:szCs w:val="24"/>
                <w:lang w:val="en-US"/>
              </w:rPr>
              <w:t>illnesses</w:t>
            </w:r>
          </w:p>
          <w:p w14:paraId="2D9C0725" w14:textId="77777777" w:rsidR="00DA0CA6" w:rsidRPr="00EB4215" w:rsidRDefault="00C73C88" w:rsidP="009C6081">
            <w:pPr>
              <w:autoSpaceDE w:val="0"/>
              <w:autoSpaceDN w:val="0"/>
              <w:adjustRightInd w:val="0"/>
              <w:jc w:val="both"/>
              <w:rPr>
                <w:rFonts w:cstheme="minorHAnsi"/>
                <w:bCs/>
                <w:sz w:val="24"/>
                <w:szCs w:val="24"/>
                <w:lang w:val="en-US"/>
              </w:rPr>
            </w:pPr>
            <w:r>
              <w:rPr>
                <w:rFonts w:cstheme="minorHAnsi"/>
                <w:bCs/>
                <w:sz w:val="24"/>
                <w:szCs w:val="24"/>
                <w:lang w:val="en-US"/>
              </w:rPr>
              <w:t xml:space="preserve">    </w:t>
            </w:r>
          </w:p>
        </w:tc>
      </w:tr>
      <w:tr w:rsidR="00DA0CA6" w14:paraId="0E414C30" w14:textId="77777777" w:rsidTr="00EB4215">
        <w:tc>
          <w:tcPr>
            <w:tcW w:w="3145" w:type="dxa"/>
          </w:tcPr>
          <w:p w14:paraId="64FDD100" w14:textId="77777777" w:rsidR="00DA0CA6" w:rsidRDefault="00AC721F" w:rsidP="00AC721F">
            <w:pPr>
              <w:autoSpaceDE w:val="0"/>
              <w:autoSpaceDN w:val="0"/>
              <w:adjustRightInd w:val="0"/>
              <w:rPr>
                <w:rFonts w:cstheme="minorHAnsi"/>
                <w:b/>
                <w:bCs/>
                <w:sz w:val="24"/>
                <w:szCs w:val="24"/>
                <w:lang w:val="en-US"/>
              </w:rPr>
            </w:pPr>
            <w:r>
              <w:rPr>
                <w:rFonts w:cstheme="minorHAnsi"/>
                <w:b/>
                <w:bCs/>
                <w:sz w:val="24"/>
                <w:szCs w:val="24"/>
                <w:lang w:val="en-US"/>
              </w:rPr>
              <w:lastRenderedPageBreak/>
              <w:t xml:space="preserve">TRAINING OF PEER EDUCATORS AND STUDENT LEADERS IN TERTIARY INSTITUTIONS  ON SUBSTANCE USE PREVENTION  </w:t>
            </w:r>
          </w:p>
        </w:tc>
        <w:tc>
          <w:tcPr>
            <w:tcW w:w="1170" w:type="dxa"/>
          </w:tcPr>
          <w:p w14:paraId="7847D1C7" w14:textId="77777777" w:rsidR="00DA0CA6" w:rsidRDefault="00AC721F" w:rsidP="00AC721F">
            <w:pPr>
              <w:autoSpaceDE w:val="0"/>
              <w:autoSpaceDN w:val="0"/>
              <w:adjustRightInd w:val="0"/>
              <w:rPr>
                <w:rFonts w:cstheme="minorHAnsi"/>
                <w:b/>
                <w:bCs/>
                <w:sz w:val="24"/>
                <w:szCs w:val="24"/>
                <w:lang w:val="en-US"/>
              </w:rPr>
            </w:pPr>
            <w:r>
              <w:rPr>
                <w:rFonts w:cstheme="minorHAnsi"/>
                <w:b/>
                <w:bCs/>
                <w:sz w:val="24"/>
                <w:szCs w:val="24"/>
                <w:lang w:val="en-US"/>
              </w:rPr>
              <w:t>3</w:t>
            </w:r>
            <w:r w:rsidR="00711ADB">
              <w:rPr>
                <w:rFonts w:cstheme="minorHAnsi"/>
                <w:b/>
                <w:bCs/>
                <w:sz w:val="24"/>
                <w:szCs w:val="24"/>
                <w:lang w:val="en-US"/>
              </w:rPr>
              <w:t xml:space="preserve"> days</w:t>
            </w:r>
          </w:p>
        </w:tc>
        <w:tc>
          <w:tcPr>
            <w:tcW w:w="5130" w:type="dxa"/>
          </w:tcPr>
          <w:p w14:paraId="7647A4E5" w14:textId="77777777" w:rsidR="00E079F2" w:rsidRDefault="00AC721F" w:rsidP="009C6081">
            <w:pPr>
              <w:autoSpaceDE w:val="0"/>
              <w:autoSpaceDN w:val="0"/>
              <w:adjustRightInd w:val="0"/>
              <w:jc w:val="both"/>
              <w:rPr>
                <w:rFonts w:cstheme="minorHAnsi"/>
                <w:bCs/>
                <w:sz w:val="24"/>
                <w:szCs w:val="24"/>
                <w:lang w:val="en-US"/>
              </w:rPr>
            </w:pPr>
            <w:r w:rsidRPr="00AC721F">
              <w:rPr>
                <w:rFonts w:cstheme="minorHAnsi"/>
                <w:bCs/>
                <w:sz w:val="24"/>
                <w:szCs w:val="24"/>
                <w:lang w:val="en-US"/>
              </w:rPr>
              <w:t xml:space="preserve">This training targets </w:t>
            </w:r>
            <w:r>
              <w:rPr>
                <w:rFonts w:cstheme="minorHAnsi"/>
                <w:bCs/>
                <w:sz w:val="24"/>
                <w:szCs w:val="24"/>
                <w:lang w:val="en-US"/>
              </w:rPr>
              <w:t>peer educators and student leaders in universities and colleges</w:t>
            </w:r>
            <w:r w:rsidR="00E079F2">
              <w:rPr>
                <w:rFonts w:cstheme="minorHAnsi"/>
                <w:bCs/>
                <w:sz w:val="24"/>
                <w:szCs w:val="24"/>
                <w:lang w:val="en-US"/>
              </w:rPr>
              <w:t xml:space="preserve">. It provides an overview </w:t>
            </w:r>
            <w:r w:rsidR="008432FB">
              <w:rPr>
                <w:rFonts w:cstheme="minorHAnsi"/>
                <w:bCs/>
                <w:sz w:val="24"/>
                <w:szCs w:val="24"/>
                <w:lang w:val="en-US"/>
              </w:rPr>
              <w:t xml:space="preserve">of the risks and protective factors for substance use among college students; myths and realities about drugs; and peer support and referrals for those at risk </w:t>
            </w:r>
            <w:r w:rsidR="00394341">
              <w:rPr>
                <w:rFonts w:cstheme="minorHAnsi"/>
                <w:bCs/>
                <w:sz w:val="24"/>
                <w:szCs w:val="24"/>
                <w:lang w:val="en-US"/>
              </w:rPr>
              <w:t xml:space="preserve">of SUDs and those manifesting problem behavior related to SUDs. </w:t>
            </w:r>
          </w:p>
          <w:p w14:paraId="358DCAB8" w14:textId="77777777" w:rsidR="00E079F2" w:rsidRDefault="00E079F2" w:rsidP="009C6081">
            <w:pPr>
              <w:autoSpaceDE w:val="0"/>
              <w:autoSpaceDN w:val="0"/>
              <w:adjustRightInd w:val="0"/>
              <w:jc w:val="both"/>
              <w:rPr>
                <w:rFonts w:cstheme="minorHAnsi"/>
                <w:bCs/>
                <w:sz w:val="24"/>
                <w:szCs w:val="24"/>
                <w:lang w:val="en-US"/>
              </w:rPr>
            </w:pPr>
            <w:r>
              <w:rPr>
                <w:rFonts w:cstheme="minorHAnsi"/>
                <w:bCs/>
                <w:sz w:val="24"/>
                <w:szCs w:val="24"/>
                <w:lang w:val="en-US"/>
              </w:rPr>
              <w:t>Objectives of the training:</w:t>
            </w:r>
          </w:p>
          <w:p w14:paraId="1BA6D37B" w14:textId="77777777" w:rsidR="00DA0CA6" w:rsidRDefault="00E079F2" w:rsidP="00E079F2">
            <w:pPr>
              <w:pStyle w:val="ListParagraph"/>
              <w:numPr>
                <w:ilvl w:val="0"/>
                <w:numId w:val="7"/>
              </w:numPr>
              <w:autoSpaceDE w:val="0"/>
              <w:autoSpaceDN w:val="0"/>
              <w:adjustRightInd w:val="0"/>
              <w:jc w:val="both"/>
              <w:rPr>
                <w:rFonts w:cstheme="minorHAnsi"/>
                <w:bCs/>
                <w:sz w:val="24"/>
                <w:szCs w:val="24"/>
                <w:lang w:val="en-US"/>
              </w:rPr>
            </w:pPr>
            <w:r>
              <w:rPr>
                <w:rFonts w:cstheme="minorHAnsi"/>
                <w:bCs/>
                <w:sz w:val="24"/>
                <w:szCs w:val="24"/>
                <w:lang w:val="en-US"/>
              </w:rPr>
              <w:t xml:space="preserve">Discuss the problem of ADA from the perspective of youth and youth leaders </w:t>
            </w:r>
          </w:p>
          <w:p w14:paraId="6A0BD8F8" w14:textId="77777777" w:rsidR="00E079F2" w:rsidRDefault="00E079F2" w:rsidP="00E079F2">
            <w:pPr>
              <w:pStyle w:val="ListParagraph"/>
              <w:numPr>
                <w:ilvl w:val="0"/>
                <w:numId w:val="7"/>
              </w:numPr>
              <w:autoSpaceDE w:val="0"/>
              <w:autoSpaceDN w:val="0"/>
              <w:adjustRightInd w:val="0"/>
              <w:jc w:val="both"/>
              <w:rPr>
                <w:rFonts w:cstheme="minorHAnsi"/>
                <w:bCs/>
                <w:sz w:val="24"/>
                <w:szCs w:val="24"/>
                <w:lang w:val="en-US"/>
              </w:rPr>
            </w:pPr>
            <w:r>
              <w:rPr>
                <w:rFonts w:cstheme="minorHAnsi"/>
                <w:bCs/>
                <w:sz w:val="24"/>
                <w:szCs w:val="24"/>
                <w:lang w:val="en-US"/>
              </w:rPr>
              <w:t>Create awareness on the negative effects of ADA among students in tertiary institutions</w:t>
            </w:r>
          </w:p>
          <w:p w14:paraId="638F8047" w14:textId="77777777" w:rsidR="00E079F2" w:rsidRDefault="00E079F2" w:rsidP="00E079F2">
            <w:pPr>
              <w:pStyle w:val="ListParagraph"/>
              <w:numPr>
                <w:ilvl w:val="0"/>
                <w:numId w:val="7"/>
              </w:numPr>
              <w:autoSpaceDE w:val="0"/>
              <w:autoSpaceDN w:val="0"/>
              <w:adjustRightInd w:val="0"/>
              <w:jc w:val="both"/>
              <w:rPr>
                <w:rFonts w:cstheme="minorHAnsi"/>
                <w:bCs/>
                <w:sz w:val="24"/>
                <w:szCs w:val="24"/>
                <w:lang w:val="en-US"/>
              </w:rPr>
            </w:pPr>
            <w:r>
              <w:rPr>
                <w:rFonts w:cstheme="minorHAnsi"/>
                <w:bCs/>
                <w:sz w:val="24"/>
                <w:szCs w:val="24"/>
                <w:lang w:val="en-US"/>
              </w:rPr>
              <w:t xml:space="preserve">Empower peer educators and student leaders to support comrades with ADA challenges </w:t>
            </w:r>
          </w:p>
          <w:p w14:paraId="13390A00" w14:textId="77777777" w:rsidR="00E079F2" w:rsidRPr="00E079F2" w:rsidRDefault="00E079F2" w:rsidP="00E079F2">
            <w:pPr>
              <w:pStyle w:val="ListParagraph"/>
              <w:numPr>
                <w:ilvl w:val="0"/>
                <w:numId w:val="7"/>
              </w:numPr>
              <w:autoSpaceDE w:val="0"/>
              <w:autoSpaceDN w:val="0"/>
              <w:adjustRightInd w:val="0"/>
              <w:jc w:val="both"/>
              <w:rPr>
                <w:rFonts w:cstheme="minorHAnsi"/>
                <w:bCs/>
                <w:sz w:val="24"/>
                <w:szCs w:val="24"/>
                <w:lang w:val="en-US"/>
              </w:rPr>
            </w:pPr>
            <w:r>
              <w:rPr>
                <w:rFonts w:cstheme="minorHAnsi"/>
                <w:bCs/>
                <w:sz w:val="24"/>
                <w:szCs w:val="24"/>
                <w:lang w:val="en-US"/>
              </w:rPr>
              <w:t xml:space="preserve">Identify strategies for tertiary institutions interventions     </w:t>
            </w:r>
          </w:p>
        </w:tc>
      </w:tr>
    </w:tbl>
    <w:p w14:paraId="469D0500" w14:textId="77777777" w:rsidR="00DA0CA6" w:rsidRDefault="00DA0CA6" w:rsidP="009C6081">
      <w:pPr>
        <w:autoSpaceDE w:val="0"/>
        <w:autoSpaceDN w:val="0"/>
        <w:adjustRightInd w:val="0"/>
        <w:spacing w:after="0" w:line="240" w:lineRule="auto"/>
        <w:jc w:val="both"/>
        <w:rPr>
          <w:rFonts w:cstheme="minorHAnsi"/>
          <w:b/>
          <w:bCs/>
          <w:sz w:val="24"/>
          <w:szCs w:val="24"/>
          <w:lang w:val="en-US"/>
        </w:rPr>
      </w:pPr>
    </w:p>
    <w:p w14:paraId="7066A782" w14:textId="77777777" w:rsidR="00394341" w:rsidRDefault="00394341" w:rsidP="009C6081">
      <w:pPr>
        <w:autoSpaceDE w:val="0"/>
        <w:autoSpaceDN w:val="0"/>
        <w:adjustRightInd w:val="0"/>
        <w:spacing w:after="0" w:line="240" w:lineRule="auto"/>
        <w:jc w:val="both"/>
        <w:rPr>
          <w:rFonts w:cstheme="minorHAnsi"/>
          <w:b/>
          <w:bCs/>
          <w:color w:val="231F20"/>
          <w:sz w:val="24"/>
          <w:szCs w:val="24"/>
          <w:lang w:val="en-US"/>
        </w:rPr>
      </w:pPr>
    </w:p>
    <w:p w14:paraId="2D351113" w14:textId="77777777" w:rsidR="00E524B9" w:rsidRPr="00E013E1" w:rsidRDefault="00E524B9" w:rsidP="009C6081">
      <w:pPr>
        <w:autoSpaceDE w:val="0"/>
        <w:autoSpaceDN w:val="0"/>
        <w:adjustRightInd w:val="0"/>
        <w:spacing w:after="0" w:line="240" w:lineRule="auto"/>
        <w:jc w:val="both"/>
        <w:rPr>
          <w:rFonts w:cstheme="minorHAnsi"/>
          <w:b/>
          <w:bCs/>
          <w:color w:val="231F20"/>
          <w:sz w:val="24"/>
          <w:szCs w:val="24"/>
          <w:lang w:val="en-US"/>
        </w:rPr>
      </w:pPr>
      <w:r w:rsidRPr="00E013E1">
        <w:rPr>
          <w:rFonts w:cstheme="minorHAnsi"/>
          <w:b/>
          <w:bCs/>
          <w:color w:val="231F20"/>
          <w:sz w:val="24"/>
          <w:szCs w:val="24"/>
          <w:lang w:val="en-US"/>
        </w:rPr>
        <w:t>REGISTRATION:</w:t>
      </w:r>
    </w:p>
    <w:p w14:paraId="67DCE0A3" w14:textId="77777777" w:rsidR="00E524B9" w:rsidRPr="00E013E1" w:rsidRDefault="00E524B9" w:rsidP="009C6081">
      <w:pPr>
        <w:autoSpaceDE w:val="0"/>
        <w:autoSpaceDN w:val="0"/>
        <w:adjustRightInd w:val="0"/>
        <w:spacing w:after="0" w:line="240" w:lineRule="auto"/>
        <w:jc w:val="both"/>
        <w:rPr>
          <w:rFonts w:cstheme="minorHAnsi"/>
          <w:i/>
          <w:iCs/>
          <w:color w:val="000000"/>
          <w:sz w:val="24"/>
          <w:szCs w:val="24"/>
          <w:lang w:val="en-US"/>
        </w:rPr>
      </w:pPr>
      <w:r w:rsidRPr="00E013E1">
        <w:rPr>
          <w:rFonts w:cstheme="minorHAnsi"/>
          <w:color w:val="231F20"/>
          <w:sz w:val="24"/>
          <w:szCs w:val="24"/>
          <w:lang w:val="en-US"/>
        </w:rPr>
        <w:t xml:space="preserve">Registration of participants will be on first come basis and </w:t>
      </w:r>
      <w:r w:rsidRPr="00E013E1">
        <w:rPr>
          <w:rFonts w:cstheme="minorHAnsi"/>
          <w:b/>
          <w:bCs/>
          <w:i/>
          <w:iCs/>
          <w:color w:val="231F20"/>
          <w:sz w:val="24"/>
          <w:szCs w:val="24"/>
          <w:lang w:val="en-US"/>
        </w:rPr>
        <w:t>MUST BE ACCOMPANIED</w:t>
      </w:r>
      <w:r w:rsidR="00E013E1" w:rsidRPr="00E013E1">
        <w:rPr>
          <w:rFonts w:cstheme="minorHAnsi"/>
          <w:b/>
          <w:bCs/>
          <w:i/>
          <w:iCs/>
          <w:color w:val="231F20"/>
          <w:sz w:val="24"/>
          <w:szCs w:val="24"/>
          <w:lang w:val="en-US"/>
        </w:rPr>
        <w:t xml:space="preserve"> </w:t>
      </w:r>
      <w:r w:rsidRPr="00E013E1">
        <w:rPr>
          <w:rFonts w:cstheme="minorHAnsi"/>
          <w:b/>
          <w:bCs/>
          <w:i/>
          <w:iCs/>
          <w:color w:val="231F20"/>
          <w:sz w:val="24"/>
          <w:szCs w:val="24"/>
          <w:lang w:val="en-US"/>
        </w:rPr>
        <w:t>BY PAYMENT</w:t>
      </w:r>
      <w:r w:rsidRPr="00E013E1">
        <w:rPr>
          <w:rFonts w:cstheme="minorHAnsi"/>
          <w:i/>
          <w:iCs/>
          <w:color w:val="000000"/>
          <w:sz w:val="24"/>
          <w:szCs w:val="24"/>
          <w:lang w:val="en-US"/>
        </w:rPr>
        <w:t>.</w:t>
      </w:r>
    </w:p>
    <w:p w14:paraId="1FA2CC25" w14:textId="77777777" w:rsidR="00E524B9" w:rsidRPr="00E013E1" w:rsidRDefault="00E524B9" w:rsidP="009C6081">
      <w:pPr>
        <w:autoSpaceDE w:val="0"/>
        <w:autoSpaceDN w:val="0"/>
        <w:adjustRightInd w:val="0"/>
        <w:spacing w:after="0" w:line="240" w:lineRule="auto"/>
        <w:jc w:val="both"/>
        <w:rPr>
          <w:rFonts w:cstheme="minorHAnsi"/>
          <w:color w:val="000000"/>
          <w:sz w:val="24"/>
          <w:szCs w:val="24"/>
          <w:lang w:val="en-US"/>
        </w:rPr>
      </w:pPr>
      <w:r w:rsidRPr="00E013E1">
        <w:rPr>
          <w:rFonts w:cstheme="minorHAnsi"/>
          <w:color w:val="000000"/>
          <w:sz w:val="24"/>
          <w:szCs w:val="24"/>
          <w:lang w:val="en-US"/>
        </w:rPr>
        <w:t>Registration Deadline: 3 weeks before the beginning of each training.</w:t>
      </w:r>
    </w:p>
    <w:p w14:paraId="437E75BE" w14:textId="0BC06FAA" w:rsidR="00220137" w:rsidRPr="00E013E1" w:rsidRDefault="00E524B9" w:rsidP="009C6081">
      <w:pPr>
        <w:autoSpaceDE w:val="0"/>
        <w:autoSpaceDN w:val="0"/>
        <w:adjustRightInd w:val="0"/>
        <w:spacing w:after="0" w:line="240" w:lineRule="auto"/>
        <w:jc w:val="both"/>
        <w:rPr>
          <w:rFonts w:cstheme="minorHAnsi"/>
          <w:color w:val="000000"/>
          <w:sz w:val="24"/>
          <w:szCs w:val="24"/>
          <w:lang w:val="en-US"/>
        </w:rPr>
      </w:pPr>
      <w:r w:rsidRPr="00E013E1">
        <w:rPr>
          <w:rFonts w:cstheme="minorHAnsi"/>
          <w:color w:val="000000"/>
          <w:sz w:val="24"/>
          <w:szCs w:val="24"/>
          <w:lang w:val="en-US"/>
        </w:rPr>
        <w:t xml:space="preserve">Use the prescribed training booking </w:t>
      </w:r>
      <w:r w:rsidR="00711ADB" w:rsidRPr="00E013E1">
        <w:rPr>
          <w:rFonts w:cstheme="minorHAnsi"/>
          <w:color w:val="000000"/>
          <w:sz w:val="24"/>
          <w:szCs w:val="24"/>
          <w:lang w:val="en-US"/>
        </w:rPr>
        <w:t>form</w:t>
      </w:r>
      <w:r w:rsidR="00CF4F69">
        <w:rPr>
          <w:rFonts w:cstheme="minorHAnsi"/>
          <w:color w:val="000000"/>
          <w:sz w:val="24"/>
          <w:szCs w:val="24"/>
          <w:lang w:val="en-US"/>
        </w:rPr>
        <w:t xml:space="preserve"> available on the website </w:t>
      </w:r>
      <w:hyperlink r:id="rId9" w:history="1">
        <w:r w:rsidR="00CF4F69" w:rsidRPr="00EA4341">
          <w:rPr>
            <w:rStyle w:val="Hyperlink"/>
            <w:rFonts w:cstheme="minorHAnsi"/>
            <w:sz w:val="24"/>
            <w:szCs w:val="24"/>
            <w:lang w:val="en-US"/>
          </w:rPr>
          <w:t>www.nacada.go.ke</w:t>
        </w:r>
      </w:hyperlink>
      <w:r w:rsidR="00CF4F69">
        <w:rPr>
          <w:rFonts w:cstheme="minorHAnsi"/>
          <w:color w:val="000000"/>
          <w:sz w:val="24"/>
          <w:szCs w:val="24"/>
          <w:lang w:val="en-US"/>
        </w:rPr>
        <w:t xml:space="preserve"> </w:t>
      </w:r>
    </w:p>
    <w:p w14:paraId="6577CCBE" w14:textId="77777777" w:rsidR="00E013E1" w:rsidRPr="00E013E1" w:rsidRDefault="00E013E1" w:rsidP="00E013E1">
      <w:pPr>
        <w:spacing w:after="0" w:line="240" w:lineRule="auto"/>
        <w:jc w:val="both"/>
        <w:rPr>
          <w:rFonts w:eastAsia="Times New Roman" w:cstheme="minorHAnsi"/>
          <w:sz w:val="24"/>
          <w:szCs w:val="24"/>
        </w:rPr>
      </w:pPr>
    </w:p>
    <w:p w14:paraId="3FF6833E" w14:textId="77777777" w:rsidR="00E013E1" w:rsidRPr="00E013E1" w:rsidRDefault="00E013E1" w:rsidP="00E013E1">
      <w:pPr>
        <w:spacing w:after="0" w:line="240" w:lineRule="auto"/>
        <w:jc w:val="both"/>
        <w:rPr>
          <w:rFonts w:eastAsia="Times New Roman" w:cstheme="minorHAnsi"/>
          <w:b/>
          <w:sz w:val="24"/>
          <w:szCs w:val="24"/>
        </w:rPr>
      </w:pPr>
      <w:r w:rsidRPr="00E013E1">
        <w:rPr>
          <w:rFonts w:eastAsia="Times New Roman" w:cstheme="minorHAnsi"/>
          <w:b/>
          <w:sz w:val="24"/>
          <w:szCs w:val="24"/>
        </w:rPr>
        <w:t>PAYMENT:</w:t>
      </w:r>
    </w:p>
    <w:p w14:paraId="6F15C2C7" w14:textId="77777777" w:rsidR="00E013E1" w:rsidRPr="00E013E1" w:rsidRDefault="00E013E1" w:rsidP="00E013E1">
      <w:pPr>
        <w:spacing w:after="0" w:line="240" w:lineRule="auto"/>
        <w:jc w:val="both"/>
        <w:rPr>
          <w:rFonts w:eastAsia="Times New Roman" w:cstheme="minorHAnsi"/>
          <w:sz w:val="24"/>
          <w:szCs w:val="24"/>
        </w:rPr>
      </w:pPr>
      <w:r w:rsidRPr="00E013E1">
        <w:rPr>
          <w:rFonts w:eastAsia="Times New Roman" w:cstheme="minorHAnsi"/>
          <w:sz w:val="24"/>
          <w:szCs w:val="24"/>
        </w:rPr>
        <w:t>Bank: Equity</w:t>
      </w:r>
    </w:p>
    <w:p w14:paraId="30DE43A8" w14:textId="77777777" w:rsidR="00E013E1" w:rsidRPr="00E013E1" w:rsidRDefault="00E013E1" w:rsidP="00E013E1">
      <w:pPr>
        <w:spacing w:after="0" w:line="240" w:lineRule="auto"/>
        <w:jc w:val="both"/>
        <w:rPr>
          <w:rFonts w:eastAsia="Times New Roman" w:cstheme="minorHAnsi"/>
          <w:sz w:val="24"/>
          <w:szCs w:val="24"/>
        </w:rPr>
      </w:pPr>
      <w:r w:rsidRPr="00E013E1">
        <w:rPr>
          <w:rFonts w:eastAsia="Times New Roman" w:cstheme="minorHAnsi"/>
          <w:sz w:val="24"/>
          <w:szCs w:val="24"/>
        </w:rPr>
        <w:t xml:space="preserve">Branch: Community </w:t>
      </w:r>
    </w:p>
    <w:p w14:paraId="59D64525" w14:textId="18642B46" w:rsidR="00E013E1" w:rsidRPr="00E013E1" w:rsidRDefault="00E013E1" w:rsidP="00E013E1">
      <w:pPr>
        <w:spacing w:after="0" w:line="240" w:lineRule="auto"/>
        <w:jc w:val="both"/>
        <w:rPr>
          <w:rFonts w:eastAsia="Times New Roman" w:cstheme="minorHAnsi"/>
          <w:sz w:val="24"/>
          <w:szCs w:val="24"/>
        </w:rPr>
      </w:pPr>
      <w:r w:rsidRPr="00E013E1">
        <w:rPr>
          <w:rFonts w:eastAsia="Times New Roman" w:cstheme="minorHAnsi"/>
          <w:sz w:val="24"/>
          <w:szCs w:val="24"/>
        </w:rPr>
        <w:t>Bank Name: NACADA</w:t>
      </w:r>
    </w:p>
    <w:p w14:paraId="0C27705D" w14:textId="77777777" w:rsidR="00E013E1" w:rsidRPr="00E013E1" w:rsidRDefault="00E013E1" w:rsidP="00E013E1">
      <w:pPr>
        <w:spacing w:after="0" w:line="240" w:lineRule="auto"/>
        <w:jc w:val="both"/>
        <w:rPr>
          <w:rFonts w:eastAsia="Times New Roman" w:cstheme="minorHAnsi"/>
          <w:sz w:val="24"/>
          <w:szCs w:val="24"/>
        </w:rPr>
      </w:pPr>
      <w:r w:rsidRPr="00E013E1">
        <w:rPr>
          <w:rFonts w:eastAsia="Times New Roman" w:cstheme="minorHAnsi"/>
          <w:sz w:val="24"/>
          <w:szCs w:val="24"/>
        </w:rPr>
        <w:t>Bank Account:   0180296330592</w:t>
      </w:r>
    </w:p>
    <w:p w14:paraId="600E640B" w14:textId="77777777" w:rsidR="00E013E1" w:rsidRPr="00E013E1" w:rsidRDefault="00E013E1" w:rsidP="00E013E1">
      <w:pPr>
        <w:spacing w:after="0" w:line="240" w:lineRule="auto"/>
        <w:jc w:val="both"/>
        <w:rPr>
          <w:rFonts w:eastAsia="Times New Roman" w:cstheme="minorHAnsi"/>
          <w:sz w:val="24"/>
          <w:szCs w:val="24"/>
        </w:rPr>
      </w:pPr>
      <w:r w:rsidRPr="00E013E1">
        <w:rPr>
          <w:rFonts w:eastAsia="Times New Roman" w:cstheme="minorHAnsi"/>
          <w:sz w:val="24"/>
          <w:szCs w:val="24"/>
        </w:rPr>
        <w:t xml:space="preserve">Bank Code: 068 </w:t>
      </w:r>
    </w:p>
    <w:p w14:paraId="2320E60B" w14:textId="77777777" w:rsidR="00E013E1" w:rsidRPr="00E013E1" w:rsidRDefault="00E013E1" w:rsidP="00E013E1">
      <w:pPr>
        <w:spacing w:after="0" w:line="240" w:lineRule="auto"/>
        <w:jc w:val="both"/>
        <w:rPr>
          <w:rFonts w:eastAsia="Times New Roman" w:cstheme="minorHAnsi"/>
          <w:sz w:val="24"/>
          <w:szCs w:val="24"/>
        </w:rPr>
      </w:pPr>
      <w:r w:rsidRPr="00E013E1">
        <w:rPr>
          <w:rFonts w:eastAsia="Times New Roman" w:cstheme="minorHAnsi"/>
          <w:sz w:val="24"/>
          <w:szCs w:val="24"/>
        </w:rPr>
        <w:t>Swift Code: EQBLKEN</w:t>
      </w:r>
    </w:p>
    <w:p w14:paraId="40260AFD" w14:textId="77777777" w:rsidR="00E013E1" w:rsidRPr="00E013E1" w:rsidRDefault="00E013E1" w:rsidP="00E013E1">
      <w:pPr>
        <w:spacing w:after="0" w:line="240" w:lineRule="auto"/>
        <w:jc w:val="both"/>
        <w:rPr>
          <w:rFonts w:eastAsia="Times New Roman" w:cstheme="minorHAnsi"/>
          <w:sz w:val="24"/>
          <w:szCs w:val="24"/>
        </w:rPr>
      </w:pPr>
      <w:r w:rsidRPr="00E013E1">
        <w:rPr>
          <w:rFonts w:eastAsia="Times New Roman" w:cstheme="minorHAnsi"/>
          <w:sz w:val="24"/>
          <w:szCs w:val="24"/>
        </w:rPr>
        <w:t>Pin No: PO51211631H</w:t>
      </w:r>
    </w:p>
    <w:p w14:paraId="0E806155" w14:textId="77777777" w:rsidR="008639B3" w:rsidRDefault="008639B3" w:rsidP="00E013E1">
      <w:pPr>
        <w:autoSpaceDE w:val="0"/>
        <w:autoSpaceDN w:val="0"/>
        <w:adjustRightInd w:val="0"/>
        <w:spacing w:after="0" w:line="240" w:lineRule="auto"/>
        <w:rPr>
          <w:rFonts w:cstheme="minorHAnsi"/>
          <w:color w:val="000000"/>
          <w:sz w:val="24"/>
          <w:szCs w:val="24"/>
          <w:lang w:val="en-US"/>
        </w:rPr>
      </w:pPr>
    </w:p>
    <w:p w14:paraId="6E22B00D" w14:textId="4FB0F4E2" w:rsidR="00E013E1" w:rsidRPr="00E013E1" w:rsidRDefault="00E013E1" w:rsidP="00E013E1">
      <w:pPr>
        <w:autoSpaceDE w:val="0"/>
        <w:autoSpaceDN w:val="0"/>
        <w:adjustRightInd w:val="0"/>
        <w:spacing w:after="0" w:line="240" w:lineRule="auto"/>
        <w:rPr>
          <w:rFonts w:cstheme="minorHAnsi"/>
          <w:sz w:val="24"/>
          <w:szCs w:val="24"/>
        </w:rPr>
      </w:pPr>
      <w:r w:rsidRPr="00E013E1">
        <w:rPr>
          <w:rFonts w:cstheme="minorHAnsi"/>
          <w:color w:val="000000"/>
          <w:sz w:val="24"/>
          <w:szCs w:val="24"/>
          <w:lang w:val="en-US"/>
        </w:rPr>
        <w:t xml:space="preserve">For further enquiries contact </w:t>
      </w:r>
      <w:r w:rsidRPr="00E013E1">
        <w:rPr>
          <w:rFonts w:cstheme="minorHAnsi"/>
          <w:color w:val="0563C2"/>
          <w:sz w:val="24"/>
          <w:szCs w:val="24"/>
          <w:lang w:val="en-US"/>
        </w:rPr>
        <w:t xml:space="preserve">training@nacada.go.ke </w:t>
      </w:r>
      <w:r w:rsidRPr="00E013E1">
        <w:rPr>
          <w:rFonts w:cstheme="minorHAnsi"/>
          <w:color w:val="000000"/>
          <w:sz w:val="24"/>
          <w:szCs w:val="24"/>
          <w:lang w:val="en-US"/>
        </w:rPr>
        <w:t xml:space="preserve">or </w:t>
      </w:r>
      <w:r w:rsidR="00CF4F69">
        <w:rPr>
          <w:rFonts w:cstheme="minorHAnsi"/>
          <w:color w:val="000000"/>
          <w:sz w:val="24"/>
          <w:szCs w:val="24"/>
          <w:lang w:val="en-US"/>
        </w:rPr>
        <w:t xml:space="preserve">call 020-2721997/4 </w:t>
      </w:r>
    </w:p>
    <w:sectPr w:rsidR="00E013E1" w:rsidRPr="00E013E1" w:rsidSect="00667938">
      <w:pgSz w:w="11906" w:h="16838"/>
      <w:pgMar w:top="12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C1D1" w14:textId="77777777" w:rsidR="00F265E9" w:rsidRDefault="00F265E9" w:rsidP="00667938">
      <w:pPr>
        <w:spacing w:after="0" w:line="240" w:lineRule="auto"/>
      </w:pPr>
      <w:r>
        <w:separator/>
      </w:r>
    </w:p>
  </w:endnote>
  <w:endnote w:type="continuationSeparator" w:id="0">
    <w:p w14:paraId="29216E8C" w14:textId="77777777" w:rsidR="00F265E9" w:rsidRDefault="00F265E9" w:rsidP="0066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20944" w14:textId="77777777" w:rsidR="00F265E9" w:rsidRDefault="00F265E9" w:rsidP="00667938">
      <w:pPr>
        <w:spacing w:after="0" w:line="240" w:lineRule="auto"/>
      </w:pPr>
      <w:r>
        <w:separator/>
      </w:r>
    </w:p>
  </w:footnote>
  <w:footnote w:type="continuationSeparator" w:id="0">
    <w:p w14:paraId="0CCF85D4" w14:textId="77777777" w:rsidR="00F265E9" w:rsidRDefault="00F265E9" w:rsidP="00667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5BD"/>
    <w:multiLevelType w:val="hybridMultilevel"/>
    <w:tmpl w:val="FF1ECE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D633C35"/>
    <w:multiLevelType w:val="hybridMultilevel"/>
    <w:tmpl w:val="137AACA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0F903DC8"/>
    <w:multiLevelType w:val="hybridMultilevel"/>
    <w:tmpl w:val="EAB825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068D1"/>
    <w:multiLevelType w:val="hybridMultilevel"/>
    <w:tmpl w:val="5722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90FDF"/>
    <w:multiLevelType w:val="hybridMultilevel"/>
    <w:tmpl w:val="02887D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F0953"/>
    <w:multiLevelType w:val="hybridMultilevel"/>
    <w:tmpl w:val="DFC8B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04534"/>
    <w:multiLevelType w:val="hybridMultilevel"/>
    <w:tmpl w:val="416E74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45B10"/>
    <w:multiLevelType w:val="hybridMultilevel"/>
    <w:tmpl w:val="949A3CD0"/>
    <w:lvl w:ilvl="0" w:tplc="DE002E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7097E"/>
    <w:multiLevelType w:val="hybridMultilevel"/>
    <w:tmpl w:val="C854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60018"/>
    <w:multiLevelType w:val="hybridMultilevel"/>
    <w:tmpl w:val="495E151C"/>
    <w:lvl w:ilvl="0" w:tplc="2FAE77B8">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17DA9"/>
    <w:multiLevelType w:val="hybridMultilevel"/>
    <w:tmpl w:val="FB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D6F30"/>
    <w:multiLevelType w:val="hybridMultilevel"/>
    <w:tmpl w:val="EA58AE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42A3E"/>
    <w:multiLevelType w:val="hybridMultilevel"/>
    <w:tmpl w:val="BE30D6BA"/>
    <w:lvl w:ilvl="0" w:tplc="3FC251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A25EE"/>
    <w:multiLevelType w:val="multilevel"/>
    <w:tmpl w:val="CD14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64863"/>
    <w:multiLevelType w:val="hybridMultilevel"/>
    <w:tmpl w:val="6680D2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2"/>
  </w:num>
  <w:num w:numId="3">
    <w:abstractNumId w:val="13"/>
  </w:num>
  <w:num w:numId="4">
    <w:abstractNumId w:val="3"/>
  </w:num>
  <w:num w:numId="5">
    <w:abstractNumId w:val="10"/>
  </w:num>
  <w:num w:numId="6">
    <w:abstractNumId w:val="8"/>
  </w:num>
  <w:num w:numId="7">
    <w:abstractNumId w:val="1"/>
  </w:num>
  <w:num w:numId="8">
    <w:abstractNumId w:val="9"/>
  </w:num>
  <w:num w:numId="9">
    <w:abstractNumId w:val="7"/>
  </w:num>
  <w:num w:numId="10">
    <w:abstractNumId w:val="6"/>
  </w:num>
  <w:num w:numId="11">
    <w:abstractNumId w:val="4"/>
  </w:num>
  <w:num w:numId="12">
    <w:abstractNumId w:val="11"/>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F8"/>
    <w:rsid w:val="00017AFA"/>
    <w:rsid w:val="0002324A"/>
    <w:rsid w:val="000E4C63"/>
    <w:rsid w:val="001812F8"/>
    <w:rsid w:val="00220137"/>
    <w:rsid w:val="00277969"/>
    <w:rsid w:val="002D6769"/>
    <w:rsid w:val="00390692"/>
    <w:rsid w:val="00394341"/>
    <w:rsid w:val="0039495F"/>
    <w:rsid w:val="003B66D4"/>
    <w:rsid w:val="00432791"/>
    <w:rsid w:val="004508D6"/>
    <w:rsid w:val="00557B71"/>
    <w:rsid w:val="00566CEC"/>
    <w:rsid w:val="0059748D"/>
    <w:rsid w:val="005B2EDB"/>
    <w:rsid w:val="006072F4"/>
    <w:rsid w:val="00667938"/>
    <w:rsid w:val="006F1901"/>
    <w:rsid w:val="00711ADB"/>
    <w:rsid w:val="007A679F"/>
    <w:rsid w:val="008432FB"/>
    <w:rsid w:val="008639B3"/>
    <w:rsid w:val="008822D1"/>
    <w:rsid w:val="008A0666"/>
    <w:rsid w:val="0091416F"/>
    <w:rsid w:val="009C6081"/>
    <w:rsid w:val="00A71E94"/>
    <w:rsid w:val="00A77FAA"/>
    <w:rsid w:val="00AC721F"/>
    <w:rsid w:val="00AD2C74"/>
    <w:rsid w:val="00AD4F92"/>
    <w:rsid w:val="00AE1BF5"/>
    <w:rsid w:val="00C61BDF"/>
    <w:rsid w:val="00C66DED"/>
    <w:rsid w:val="00C73C88"/>
    <w:rsid w:val="00CD2BE6"/>
    <w:rsid w:val="00CF4F69"/>
    <w:rsid w:val="00DA0CA6"/>
    <w:rsid w:val="00DB314D"/>
    <w:rsid w:val="00DE25F5"/>
    <w:rsid w:val="00E013E1"/>
    <w:rsid w:val="00E06E05"/>
    <w:rsid w:val="00E079F2"/>
    <w:rsid w:val="00E524B9"/>
    <w:rsid w:val="00E824BE"/>
    <w:rsid w:val="00E83113"/>
    <w:rsid w:val="00EB4215"/>
    <w:rsid w:val="00ED1F30"/>
    <w:rsid w:val="00EF10DF"/>
    <w:rsid w:val="00F032D8"/>
    <w:rsid w:val="00F265E9"/>
    <w:rsid w:val="00F44EC5"/>
    <w:rsid w:val="00F7183F"/>
    <w:rsid w:val="00FA1B02"/>
    <w:rsid w:val="00FA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900F"/>
  <w15:chartTrackingRefBased/>
  <w15:docId w15:val="{5537D477-7983-402D-91D5-4C5E7E92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2F8"/>
    <w:pPr>
      <w:ind w:left="720"/>
      <w:contextualSpacing/>
    </w:pPr>
  </w:style>
  <w:style w:type="paragraph" w:styleId="BalloonText">
    <w:name w:val="Balloon Text"/>
    <w:basedOn w:val="Normal"/>
    <w:link w:val="BalloonTextChar"/>
    <w:uiPriority w:val="99"/>
    <w:semiHidden/>
    <w:unhideWhenUsed/>
    <w:rsid w:val="00597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48D"/>
    <w:rPr>
      <w:rFonts w:ascii="Segoe UI" w:hAnsi="Segoe UI" w:cs="Segoe UI"/>
      <w:sz w:val="18"/>
      <w:szCs w:val="18"/>
    </w:rPr>
  </w:style>
  <w:style w:type="table" w:styleId="GridTable4">
    <w:name w:val="Grid Table 4"/>
    <w:basedOn w:val="TableNormal"/>
    <w:uiPriority w:val="49"/>
    <w:rsid w:val="00017A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6072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67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938"/>
  </w:style>
  <w:style w:type="paragraph" w:styleId="Footer">
    <w:name w:val="footer"/>
    <w:basedOn w:val="Normal"/>
    <w:link w:val="FooterChar"/>
    <w:uiPriority w:val="99"/>
    <w:unhideWhenUsed/>
    <w:rsid w:val="00667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938"/>
  </w:style>
  <w:style w:type="character" w:styleId="Hyperlink">
    <w:name w:val="Hyperlink"/>
    <w:basedOn w:val="DefaultParagraphFont"/>
    <w:uiPriority w:val="99"/>
    <w:unhideWhenUsed/>
    <w:rsid w:val="00CF4F69"/>
    <w:rPr>
      <w:color w:val="0563C1" w:themeColor="hyperlink"/>
      <w:u w:val="single"/>
    </w:rPr>
  </w:style>
  <w:style w:type="character" w:customStyle="1" w:styleId="UnresolvedMention">
    <w:name w:val="Unresolved Mention"/>
    <w:basedOn w:val="DefaultParagraphFont"/>
    <w:uiPriority w:val="99"/>
    <w:semiHidden/>
    <w:unhideWhenUsed/>
    <w:rsid w:val="00CF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cad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37CA-CD68-4B01-AD2C-6A0D93E1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Maua</dc:creator>
  <cp:keywords/>
  <dc:description/>
  <cp:lastModifiedBy>Susan Maua</cp:lastModifiedBy>
  <cp:revision>2</cp:revision>
  <cp:lastPrinted>2019-07-24T12:43:00Z</cp:lastPrinted>
  <dcterms:created xsi:type="dcterms:W3CDTF">2020-12-02T13:54:00Z</dcterms:created>
  <dcterms:modified xsi:type="dcterms:W3CDTF">2020-12-02T13:54:00Z</dcterms:modified>
</cp:coreProperties>
</file>